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000" w:firstRow="0" w:lastRow="0" w:firstColumn="0" w:lastColumn="0" w:noHBand="0" w:noVBand="0"/>
      </w:tblPr>
      <w:tblGrid>
        <w:gridCol w:w="9072"/>
      </w:tblGrid>
      <w:tr w:rsidR="00D44AA9" w:rsidRPr="00D869EC" w:rsidTr="00D44AA9">
        <w:trPr>
          <w:trHeight w:val="488"/>
          <w:jc w:val="center"/>
        </w:trPr>
        <w:tc>
          <w:tcPr>
            <w:tcW w:w="9323" w:type="dxa"/>
          </w:tcPr>
          <w:p w:rsidR="00D44AA9" w:rsidRPr="00D869EC" w:rsidRDefault="00D44AA9" w:rsidP="00D44AA9">
            <w:pPr>
              <w:pStyle w:val="SEMPARTTitleHeader"/>
              <w:rPr>
                <w:highlight w:val="yellow"/>
                <w:lang w:val="sk-SK"/>
              </w:rPr>
            </w:pPr>
            <w:bookmarkStart w:id="0" w:name="_Hlk522625298"/>
            <w:bookmarkStart w:id="1" w:name="_GoBack"/>
            <w:bookmarkEnd w:id="1"/>
          </w:p>
        </w:tc>
      </w:tr>
      <w:tr w:rsidR="00D44AA9" w:rsidRPr="00D869EC" w:rsidTr="00D44AA9">
        <w:trPr>
          <w:trHeight w:val="3834"/>
          <w:jc w:val="center"/>
        </w:trPr>
        <w:tc>
          <w:tcPr>
            <w:tcW w:w="9323" w:type="dxa"/>
          </w:tcPr>
          <w:p w:rsidR="00D44AA9" w:rsidRPr="00D869EC" w:rsidRDefault="00D44AA9" w:rsidP="00D44AA9">
            <w:pPr>
              <w:pStyle w:val="SEMPARTTitleHeading"/>
              <w:jc w:val="left"/>
              <w:rPr>
                <w:rFonts w:cs="Arial"/>
                <w:bCs/>
                <w:highlight w:val="yellow"/>
                <w:lang w:val="sk-SK"/>
              </w:rPr>
            </w:pPr>
          </w:p>
          <w:p w:rsidR="00D44AA9" w:rsidRPr="00D869EC" w:rsidRDefault="00D44AA9" w:rsidP="00D44AA9">
            <w:pPr>
              <w:pStyle w:val="SEMPARTTitleHeading"/>
              <w:rPr>
                <w:rFonts w:cs="Arial"/>
                <w:caps w:val="0"/>
                <w:sz w:val="28"/>
                <w:szCs w:val="28"/>
                <w:lang w:val="sk-SK"/>
              </w:rPr>
            </w:pPr>
            <w:r w:rsidRPr="00D869EC">
              <w:rPr>
                <w:rFonts w:cs="Arial"/>
                <w:caps w:val="0"/>
                <w:sz w:val="28"/>
                <w:szCs w:val="28"/>
                <w:lang w:val="sk-SK"/>
              </w:rPr>
              <w:t>SMERNICA O PRIJÍMANÍ A VYBAVOVANÍ OZNÁMENÍ</w:t>
            </w:r>
            <w:r>
              <w:rPr>
                <w:rFonts w:cs="Arial"/>
                <w:caps w:val="0"/>
                <w:sz w:val="28"/>
                <w:szCs w:val="28"/>
                <w:lang w:val="sk-SK"/>
              </w:rPr>
              <w:t>,</w:t>
            </w:r>
            <w:r w:rsidRPr="00D869EC">
              <w:rPr>
                <w:rFonts w:cs="Arial"/>
                <w:caps w:val="0"/>
                <w:sz w:val="28"/>
                <w:szCs w:val="28"/>
                <w:lang w:val="sk-SK"/>
              </w:rPr>
              <w:t xml:space="preserve"> </w:t>
            </w:r>
            <w:r w:rsidRPr="00D869EC">
              <w:rPr>
                <w:rFonts w:cs="Arial"/>
                <w:caps w:val="0"/>
                <w:sz w:val="28"/>
                <w:szCs w:val="28"/>
                <w:lang w:val="sk-SK"/>
              </w:rPr>
              <w:br/>
              <w:t xml:space="preserve">SÚVISIACICH S OZNAMOVANÍM PROTISPOLOČENSKEJ </w:t>
            </w:r>
            <w:r w:rsidRPr="00D869EC">
              <w:rPr>
                <w:rFonts w:cs="Arial"/>
                <w:caps w:val="0"/>
                <w:sz w:val="28"/>
                <w:szCs w:val="28"/>
                <w:lang w:val="sk-SK"/>
              </w:rPr>
              <w:br/>
              <w:t xml:space="preserve">ČINNOSTI </w:t>
            </w:r>
          </w:p>
        </w:tc>
      </w:tr>
      <w:tr w:rsidR="00D44AA9" w:rsidRPr="00D869EC" w:rsidTr="00D44AA9">
        <w:trPr>
          <w:trHeight w:val="423"/>
          <w:jc w:val="center"/>
        </w:trPr>
        <w:tc>
          <w:tcPr>
            <w:tcW w:w="9323" w:type="dxa"/>
            <w:vAlign w:val="center"/>
          </w:tcPr>
          <w:p w:rsidR="00D44AA9" w:rsidRPr="00D869EC" w:rsidRDefault="00D44AA9" w:rsidP="00D44AA9">
            <w:pPr>
              <w:pStyle w:val="SEMPARTTitleBody"/>
              <w:rPr>
                <w:rFonts w:cs="Arial"/>
                <w:b/>
                <w:lang w:val="sk-SK"/>
              </w:rPr>
            </w:pPr>
            <w:r w:rsidRPr="00D869EC">
              <w:rPr>
                <w:rFonts w:cs="Arial"/>
                <w:b/>
                <w:lang w:val="sk-SK"/>
              </w:rPr>
              <w:t>pre</w:t>
            </w:r>
          </w:p>
        </w:tc>
      </w:tr>
      <w:tr w:rsidR="00D44AA9" w:rsidRPr="00D869EC" w:rsidTr="00D44AA9">
        <w:trPr>
          <w:trHeight w:val="4197"/>
          <w:jc w:val="center"/>
        </w:trPr>
        <w:tc>
          <w:tcPr>
            <w:tcW w:w="9323" w:type="dxa"/>
            <w:vAlign w:val="center"/>
          </w:tcPr>
          <w:p w:rsidR="00D44AA9" w:rsidRPr="00D869EC" w:rsidRDefault="00DD413B" w:rsidP="00D44AA9">
            <w:pPr>
              <w:pStyle w:val="SEMPARTTitleBody"/>
              <w:rPr>
                <w:rFonts w:cs="Arial"/>
                <w:b/>
                <w:highlight w:val="yellow"/>
                <w:lang w:val="sk-SK"/>
              </w:rPr>
            </w:pPr>
            <w:sdt>
              <w:sdtPr>
                <w:rPr>
                  <w:rFonts w:cs="Arial"/>
                  <w:b/>
                  <w:lang w:val="sk-SK"/>
                </w:rPr>
                <w:alias w:val="Postavenie 1"/>
                <w:tag w:val="Postavenie 1"/>
                <w:id w:val="537"/>
                <w:placeholder>
                  <w:docPart w:val="4304B2F4187F48FF851D04B349F429EF"/>
                </w:placeholder>
                <w:dataBinding w:prefixMappings="xmlns:ns0='http://purl.org/dc/elements/1.1/' xmlns:ns1='http://schemas.openxmlformats.org/package/2006/metadata/core-properties' " w:xpath="/ns1:coreProperties[1]/ns0:subject[1]" w:storeItemID="{6C3C8BC8-F283-45AE-878A-BAB7291924A1}"/>
                <w:text/>
              </w:sdtPr>
              <w:sdtEndPr/>
              <w:sdtContent>
                <w:r w:rsidR="00D44AA9">
                  <w:rPr>
                    <w:rFonts w:cs="Arial"/>
                    <w:b/>
                    <w:lang w:val="sk-SK"/>
                  </w:rPr>
                  <w:t>CINEMAX</w:t>
                </w:r>
              </w:sdtContent>
            </w:sdt>
          </w:p>
        </w:tc>
      </w:tr>
      <w:tr w:rsidR="00D44AA9" w:rsidRPr="00D869EC" w:rsidTr="00D44AA9">
        <w:trPr>
          <w:trHeight w:val="2480"/>
          <w:jc w:val="center"/>
        </w:trPr>
        <w:tc>
          <w:tcPr>
            <w:tcW w:w="9323" w:type="dxa"/>
          </w:tcPr>
          <w:p w:rsidR="00D44AA9" w:rsidRPr="00D869EC" w:rsidRDefault="00D44AA9" w:rsidP="00D44AA9">
            <w:pPr>
              <w:pStyle w:val="SEMPARTTitleBody"/>
              <w:rPr>
                <w:rFonts w:cs="Arial"/>
                <w:b/>
                <w:highlight w:val="yellow"/>
                <w:rtl/>
                <w:lang w:val="sk-SK"/>
              </w:rPr>
            </w:pPr>
            <w:r w:rsidRPr="00D869EC">
              <w:rPr>
                <w:rFonts w:cs="Arial"/>
                <w:b/>
                <w:lang w:val="sk-SK"/>
              </w:rPr>
              <w:t xml:space="preserve">DŇA </w:t>
            </w:r>
            <w:sdt>
              <w:sdtPr>
                <w:rPr>
                  <w:rFonts w:cs="Arial"/>
                  <w:lang w:val="sk-SK"/>
                </w:rPr>
                <w:alias w:val="Dátum"/>
                <w:tag w:val="Dátum"/>
                <w:id w:val="540"/>
                <w:placeholder>
                  <w:docPart w:val="1624DB690E62465586CE2EFA53356157"/>
                </w:placeholder>
                <w:date w:fullDate="2019-09-30T00:00:00Z">
                  <w:dateFormat w:val="d. M. yyyy"/>
                  <w:lid w:val="sk-SK"/>
                  <w:storeMappedDataAs w:val="dateTime"/>
                  <w:calendar w:val="gregorian"/>
                </w:date>
              </w:sdtPr>
              <w:sdtEndPr/>
              <w:sdtContent>
                <w:r w:rsidRPr="0084078A">
                  <w:rPr>
                    <w:rFonts w:cs="Arial"/>
                    <w:lang w:val="sk-SK"/>
                  </w:rPr>
                  <w:t>30. 9. 2019</w:t>
                </w:r>
              </w:sdtContent>
            </w:sdt>
          </w:p>
        </w:tc>
      </w:tr>
      <w:bookmarkEnd w:id="0"/>
    </w:tbl>
    <w:p w:rsidR="00D44AA9" w:rsidRDefault="00D44AA9" w:rsidP="00D44AA9">
      <w:pPr>
        <w:pStyle w:val="SEMPARTOtherHeading"/>
        <w:rPr>
          <w:rFonts w:cs="Arial"/>
        </w:rPr>
      </w:pPr>
    </w:p>
    <w:p w:rsidR="00D44AA9" w:rsidRDefault="00D44AA9" w:rsidP="00D44AA9">
      <w:pPr>
        <w:pStyle w:val="SEMPARTOtherHeading"/>
        <w:rPr>
          <w:rFonts w:cs="Arial"/>
        </w:rPr>
      </w:pPr>
    </w:p>
    <w:p w:rsidR="00D44AA9" w:rsidRDefault="00D44AA9" w:rsidP="00D44AA9">
      <w:pPr>
        <w:pStyle w:val="SEMPARTOtherHeading"/>
        <w:rPr>
          <w:rFonts w:cs="Arial"/>
        </w:rPr>
      </w:pPr>
    </w:p>
    <w:p w:rsidR="00D44AA9" w:rsidRDefault="00D44AA9" w:rsidP="00D44AA9">
      <w:pPr>
        <w:pStyle w:val="SEMPARTOtherHeading"/>
        <w:rPr>
          <w:rFonts w:cs="Arial"/>
        </w:rPr>
      </w:pPr>
    </w:p>
    <w:p w:rsidR="00D44AA9" w:rsidRDefault="00D44AA9" w:rsidP="00D44AA9">
      <w:pPr>
        <w:pStyle w:val="SEMPARTOtherHeading"/>
        <w:rPr>
          <w:rFonts w:cs="Arial"/>
        </w:rPr>
      </w:pPr>
    </w:p>
    <w:p w:rsidR="00D44AA9" w:rsidRPr="00D869EC" w:rsidRDefault="00D44AA9" w:rsidP="00D44AA9">
      <w:pPr>
        <w:pStyle w:val="SEMPARTOtherHeading"/>
        <w:rPr>
          <w:rFonts w:cs="Arial"/>
        </w:rPr>
      </w:pPr>
      <w:r w:rsidRPr="00D869EC">
        <w:rPr>
          <w:rFonts w:cs="Arial"/>
        </w:rPr>
        <w:lastRenderedPageBreak/>
        <w:t>obsah</w:t>
      </w:r>
    </w:p>
    <w:sdt>
      <w:sdtPr>
        <w:rPr>
          <w:rFonts w:ascii="Arial" w:hAnsi="Arial" w:cs="Arial"/>
        </w:rPr>
        <w:id w:val="542"/>
        <w:docPartObj>
          <w:docPartGallery w:val="Table of Contents"/>
          <w:docPartUnique/>
        </w:docPartObj>
      </w:sdtPr>
      <w:sdtEndPr>
        <w:rPr>
          <w:b/>
          <w:bCs/>
        </w:rPr>
      </w:sdtEndPr>
      <w:sdtContent>
        <w:p w:rsidR="00D44AA9" w:rsidRPr="00D869EC" w:rsidRDefault="00D44AA9" w:rsidP="00D44AA9">
          <w:pPr>
            <w:rPr>
              <w:rFonts w:ascii="Arial" w:hAnsi="Arial" w:cs="Arial"/>
            </w:rPr>
          </w:pPr>
        </w:p>
        <w:p w:rsidR="00D44AA9" w:rsidRDefault="00D44AA9" w:rsidP="00D44AA9">
          <w:pPr>
            <w:pStyle w:val="Obsah1"/>
            <w:rPr>
              <w:rFonts w:asciiTheme="minorHAnsi" w:eastAsiaTheme="minorEastAsia" w:hAnsiTheme="minorHAnsi"/>
              <w:caps w:val="0"/>
              <w:noProof/>
              <w:sz w:val="22"/>
              <w:lang w:val="sk-SK" w:eastAsia="sk-SK"/>
            </w:rPr>
          </w:pPr>
          <w:r w:rsidRPr="00D869EC">
            <w:rPr>
              <w:rFonts w:cs="Arial"/>
              <w:lang w:val="sk-SK"/>
            </w:rPr>
            <w:fldChar w:fldCharType="begin"/>
          </w:r>
          <w:r w:rsidRPr="00D869EC">
            <w:rPr>
              <w:rFonts w:cs="Arial"/>
              <w:lang w:val="sk-SK"/>
            </w:rPr>
            <w:instrText xml:space="preserve"> TOC \o "1-3" \h \z \u </w:instrText>
          </w:r>
          <w:r w:rsidRPr="00D869EC">
            <w:rPr>
              <w:rFonts w:cs="Arial"/>
              <w:lang w:val="sk-SK"/>
            </w:rPr>
            <w:fldChar w:fldCharType="separate"/>
          </w:r>
          <w:hyperlink w:anchor="_Toc21080472" w:history="1">
            <w:r w:rsidRPr="002A5E54">
              <w:rPr>
                <w:rStyle w:val="Hypertextovprepojenie"/>
                <w:noProof/>
                <w:lang w:val="sk-SK"/>
              </w:rPr>
              <w:t>1.</w:t>
            </w:r>
            <w:r>
              <w:rPr>
                <w:rFonts w:asciiTheme="minorHAnsi" w:eastAsiaTheme="minorEastAsia" w:hAnsiTheme="minorHAnsi"/>
                <w:caps w:val="0"/>
                <w:noProof/>
                <w:sz w:val="22"/>
                <w:lang w:val="sk-SK" w:eastAsia="sk-SK"/>
              </w:rPr>
              <w:tab/>
            </w:r>
            <w:r w:rsidRPr="002A5E54">
              <w:rPr>
                <w:rStyle w:val="Hypertextovprepojenie"/>
                <w:noProof/>
                <w:lang w:val="sk-SK"/>
              </w:rPr>
              <w:t>DEFINÍCIE A SKRATKY</w:t>
            </w:r>
            <w:r>
              <w:rPr>
                <w:noProof/>
                <w:webHidden/>
              </w:rPr>
              <w:tab/>
            </w:r>
            <w:r>
              <w:rPr>
                <w:noProof/>
                <w:webHidden/>
              </w:rPr>
              <w:fldChar w:fldCharType="begin"/>
            </w:r>
            <w:r>
              <w:rPr>
                <w:noProof/>
                <w:webHidden/>
              </w:rPr>
              <w:instrText xml:space="preserve"> PAGEREF _Toc21080472 \h </w:instrText>
            </w:r>
            <w:r>
              <w:rPr>
                <w:noProof/>
                <w:webHidden/>
              </w:rPr>
            </w:r>
            <w:r>
              <w:rPr>
                <w:noProof/>
                <w:webHidden/>
              </w:rPr>
              <w:fldChar w:fldCharType="separate"/>
            </w:r>
            <w:r>
              <w:rPr>
                <w:noProof/>
                <w:webHidden/>
              </w:rPr>
              <w:t>4</w:t>
            </w:r>
            <w:r>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73" w:history="1">
            <w:r w:rsidR="00D44AA9" w:rsidRPr="002A5E54">
              <w:rPr>
                <w:rStyle w:val="Hypertextovprepojenie"/>
                <w:noProof/>
                <w:lang w:val="sk-SK"/>
              </w:rPr>
              <w:t>2.</w:t>
            </w:r>
            <w:r w:rsidR="00D44AA9">
              <w:rPr>
                <w:rFonts w:asciiTheme="minorHAnsi" w:eastAsiaTheme="minorEastAsia" w:hAnsiTheme="minorHAnsi"/>
                <w:caps w:val="0"/>
                <w:noProof/>
                <w:sz w:val="22"/>
                <w:lang w:val="sk-SK" w:eastAsia="sk-SK"/>
              </w:rPr>
              <w:tab/>
            </w:r>
            <w:r w:rsidR="00D44AA9" w:rsidRPr="002A5E54">
              <w:rPr>
                <w:rStyle w:val="Hypertextovprepojenie"/>
                <w:noProof/>
                <w:lang w:val="sk-SK"/>
              </w:rPr>
              <w:t>PREDMET ÚPRAVY A PÔSOBNOSŤ</w:t>
            </w:r>
            <w:r w:rsidR="00D44AA9">
              <w:rPr>
                <w:noProof/>
                <w:webHidden/>
              </w:rPr>
              <w:tab/>
            </w:r>
            <w:r w:rsidR="00D44AA9">
              <w:rPr>
                <w:noProof/>
                <w:webHidden/>
              </w:rPr>
              <w:fldChar w:fldCharType="begin"/>
            </w:r>
            <w:r w:rsidR="00D44AA9">
              <w:rPr>
                <w:noProof/>
                <w:webHidden/>
              </w:rPr>
              <w:instrText xml:space="preserve"> PAGEREF _Toc21080473 \h </w:instrText>
            </w:r>
            <w:r w:rsidR="00D44AA9">
              <w:rPr>
                <w:noProof/>
                <w:webHidden/>
              </w:rPr>
            </w:r>
            <w:r w:rsidR="00D44AA9">
              <w:rPr>
                <w:noProof/>
                <w:webHidden/>
              </w:rPr>
              <w:fldChar w:fldCharType="separate"/>
            </w:r>
            <w:r w:rsidR="00D44AA9">
              <w:rPr>
                <w:noProof/>
                <w:webHidden/>
              </w:rPr>
              <w:t>5</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74" w:history="1">
            <w:r w:rsidR="00D44AA9" w:rsidRPr="002A5E54">
              <w:rPr>
                <w:rStyle w:val="Hypertextovprepojenie"/>
                <w:noProof/>
              </w:rPr>
              <w:t>(A)</w:t>
            </w:r>
            <w:r w:rsidR="00D44AA9">
              <w:rPr>
                <w:rFonts w:asciiTheme="minorHAnsi" w:eastAsiaTheme="minorEastAsia" w:hAnsiTheme="minorHAnsi"/>
                <w:caps w:val="0"/>
                <w:noProof/>
                <w:sz w:val="22"/>
                <w:lang w:val="sk-SK" w:eastAsia="sk-SK"/>
              </w:rPr>
              <w:tab/>
            </w:r>
            <w:r w:rsidR="00D44AA9" w:rsidRPr="002A5E54">
              <w:rPr>
                <w:rStyle w:val="Hypertextovprepojenie"/>
                <w:noProof/>
              </w:rPr>
              <w:t>INTERNÉ PRAVIDLÁ  V RÁMCI OZNAMOVANIA PROTISPOLOČENSKEJ ČINNOSTI</w:t>
            </w:r>
            <w:r w:rsidR="00D44AA9">
              <w:rPr>
                <w:noProof/>
                <w:webHidden/>
              </w:rPr>
              <w:tab/>
            </w:r>
            <w:r w:rsidR="00D44AA9">
              <w:rPr>
                <w:noProof/>
                <w:webHidden/>
              </w:rPr>
              <w:fldChar w:fldCharType="begin"/>
            </w:r>
            <w:r w:rsidR="00D44AA9">
              <w:rPr>
                <w:noProof/>
                <w:webHidden/>
              </w:rPr>
              <w:instrText xml:space="preserve"> PAGEREF _Toc21080474 \h </w:instrText>
            </w:r>
            <w:r w:rsidR="00D44AA9">
              <w:rPr>
                <w:noProof/>
                <w:webHidden/>
              </w:rPr>
            </w:r>
            <w:r w:rsidR="00D44AA9">
              <w:rPr>
                <w:noProof/>
                <w:webHidden/>
              </w:rPr>
              <w:fldChar w:fldCharType="separate"/>
            </w:r>
            <w:r w:rsidR="00D44AA9">
              <w:rPr>
                <w:noProof/>
                <w:webHidden/>
              </w:rPr>
              <w:t>6</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75" w:history="1">
            <w:r w:rsidR="00D44AA9" w:rsidRPr="002A5E54">
              <w:rPr>
                <w:rStyle w:val="Hypertextovprepojenie"/>
                <w:noProof/>
                <w:lang w:val="sk-SK"/>
              </w:rPr>
              <w:t>3.</w:t>
            </w:r>
            <w:r w:rsidR="00D44AA9">
              <w:rPr>
                <w:rFonts w:asciiTheme="minorHAnsi" w:eastAsiaTheme="minorEastAsia" w:hAnsiTheme="minorHAnsi"/>
                <w:caps w:val="0"/>
                <w:noProof/>
                <w:sz w:val="22"/>
                <w:lang w:val="sk-SK" w:eastAsia="sk-SK"/>
              </w:rPr>
              <w:tab/>
            </w:r>
            <w:r w:rsidR="00D44AA9" w:rsidRPr="002A5E54">
              <w:rPr>
                <w:rStyle w:val="Hypertextovprepojenie"/>
                <w:noProof/>
                <w:lang w:val="sk-SK"/>
              </w:rPr>
              <w:t>PODÁVANIE OZNÁMENÍ</w:t>
            </w:r>
            <w:r w:rsidR="00D44AA9">
              <w:rPr>
                <w:noProof/>
                <w:webHidden/>
              </w:rPr>
              <w:tab/>
            </w:r>
            <w:r w:rsidR="00D44AA9">
              <w:rPr>
                <w:noProof/>
                <w:webHidden/>
              </w:rPr>
              <w:fldChar w:fldCharType="begin"/>
            </w:r>
            <w:r w:rsidR="00D44AA9">
              <w:rPr>
                <w:noProof/>
                <w:webHidden/>
              </w:rPr>
              <w:instrText xml:space="preserve"> PAGEREF _Toc21080475 \h </w:instrText>
            </w:r>
            <w:r w:rsidR="00D44AA9">
              <w:rPr>
                <w:noProof/>
                <w:webHidden/>
              </w:rPr>
            </w:r>
            <w:r w:rsidR="00D44AA9">
              <w:rPr>
                <w:noProof/>
                <w:webHidden/>
              </w:rPr>
              <w:fldChar w:fldCharType="separate"/>
            </w:r>
            <w:r w:rsidR="00D44AA9">
              <w:rPr>
                <w:noProof/>
                <w:webHidden/>
              </w:rPr>
              <w:t>6</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76" w:history="1">
            <w:r w:rsidR="00D44AA9" w:rsidRPr="002A5E54">
              <w:rPr>
                <w:rStyle w:val="Hypertextovprepojenie"/>
                <w:noProof/>
                <w:lang w:val="sk-SK"/>
              </w:rPr>
              <w:t>4.</w:t>
            </w:r>
            <w:r w:rsidR="00D44AA9">
              <w:rPr>
                <w:rFonts w:asciiTheme="minorHAnsi" w:eastAsiaTheme="minorEastAsia" w:hAnsiTheme="minorHAnsi"/>
                <w:caps w:val="0"/>
                <w:noProof/>
                <w:sz w:val="22"/>
                <w:lang w:val="sk-SK" w:eastAsia="sk-SK"/>
              </w:rPr>
              <w:tab/>
            </w:r>
            <w:r w:rsidR="00D44AA9" w:rsidRPr="002A5E54">
              <w:rPr>
                <w:rStyle w:val="Hypertextovprepojenie"/>
                <w:noProof/>
                <w:lang w:val="sk-SK"/>
              </w:rPr>
              <w:t>ZACHOVANIE MLČANLIVOSTI O TOTOŽNOSTI OZNAMOVATEĽA</w:t>
            </w:r>
            <w:r w:rsidR="00D44AA9">
              <w:rPr>
                <w:noProof/>
                <w:webHidden/>
              </w:rPr>
              <w:tab/>
            </w:r>
            <w:r w:rsidR="00D44AA9">
              <w:rPr>
                <w:noProof/>
                <w:webHidden/>
              </w:rPr>
              <w:fldChar w:fldCharType="begin"/>
            </w:r>
            <w:r w:rsidR="00D44AA9">
              <w:rPr>
                <w:noProof/>
                <w:webHidden/>
              </w:rPr>
              <w:instrText xml:space="preserve"> PAGEREF _Toc21080476 \h </w:instrText>
            </w:r>
            <w:r w:rsidR="00D44AA9">
              <w:rPr>
                <w:noProof/>
                <w:webHidden/>
              </w:rPr>
            </w:r>
            <w:r w:rsidR="00D44AA9">
              <w:rPr>
                <w:noProof/>
                <w:webHidden/>
              </w:rPr>
              <w:fldChar w:fldCharType="separate"/>
            </w:r>
            <w:r w:rsidR="00D44AA9">
              <w:rPr>
                <w:noProof/>
                <w:webHidden/>
              </w:rPr>
              <w:t>7</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77" w:history="1">
            <w:r w:rsidR="00D44AA9" w:rsidRPr="002A5E54">
              <w:rPr>
                <w:rStyle w:val="Hypertextovprepojenie"/>
                <w:noProof/>
                <w:lang w:val="sk-SK"/>
              </w:rPr>
              <w:t>5.</w:t>
            </w:r>
            <w:r w:rsidR="00D44AA9">
              <w:rPr>
                <w:rFonts w:asciiTheme="minorHAnsi" w:eastAsiaTheme="minorEastAsia" w:hAnsiTheme="minorHAnsi"/>
                <w:caps w:val="0"/>
                <w:noProof/>
                <w:sz w:val="22"/>
                <w:lang w:val="sk-SK" w:eastAsia="sk-SK"/>
              </w:rPr>
              <w:tab/>
            </w:r>
            <w:r w:rsidR="00D44AA9" w:rsidRPr="002A5E54">
              <w:rPr>
                <w:rStyle w:val="Hypertextovprepojenie"/>
                <w:noProof/>
                <w:lang w:val="sk-SK"/>
              </w:rPr>
              <w:t>ZODPOVEDNÁ OSOBA</w:t>
            </w:r>
            <w:r w:rsidR="00D44AA9">
              <w:rPr>
                <w:noProof/>
                <w:webHidden/>
              </w:rPr>
              <w:tab/>
            </w:r>
            <w:r w:rsidR="00D44AA9">
              <w:rPr>
                <w:noProof/>
                <w:webHidden/>
              </w:rPr>
              <w:fldChar w:fldCharType="begin"/>
            </w:r>
            <w:r w:rsidR="00D44AA9">
              <w:rPr>
                <w:noProof/>
                <w:webHidden/>
              </w:rPr>
              <w:instrText xml:space="preserve"> PAGEREF _Toc21080477 \h </w:instrText>
            </w:r>
            <w:r w:rsidR="00D44AA9">
              <w:rPr>
                <w:noProof/>
                <w:webHidden/>
              </w:rPr>
            </w:r>
            <w:r w:rsidR="00D44AA9">
              <w:rPr>
                <w:noProof/>
                <w:webHidden/>
              </w:rPr>
              <w:fldChar w:fldCharType="separate"/>
            </w:r>
            <w:r w:rsidR="00D44AA9">
              <w:rPr>
                <w:noProof/>
                <w:webHidden/>
              </w:rPr>
              <w:t>7</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78" w:history="1">
            <w:r w:rsidR="00D44AA9" w:rsidRPr="002A5E54">
              <w:rPr>
                <w:rStyle w:val="Hypertextovprepojenie"/>
                <w:noProof/>
                <w:lang w:val="sk-SK"/>
              </w:rPr>
              <w:t>6.</w:t>
            </w:r>
            <w:r w:rsidR="00D44AA9">
              <w:rPr>
                <w:rFonts w:asciiTheme="minorHAnsi" w:eastAsiaTheme="minorEastAsia" w:hAnsiTheme="minorHAnsi"/>
                <w:caps w:val="0"/>
                <w:noProof/>
                <w:sz w:val="22"/>
                <w:lang w:val="sk-SK" w:eastAsia="sk-SK"/>
              </w:rPr>
              <w:tab/>
            </w:r>
            <w:r w:rsidR="00D44AA9" w:rsidRPr="002A5E54">
              <w:rPr>
                <w:rStyle w:val="Hypertextovprepojenie"/>
                <w:noProof/>
                <w:lang w:val="sk-SK"/>
              </w:rPr>
              <w:t>EVIDENCIA OZNÁMENÍ</w:t>
            </w:r>
            <w:r w:rsidR="00D44AA9">
              <w:rPr>
                <w:noProof/>
                <w:webHidden/>
              </w:rPr>
              <w:tab/>
            </w:r>
            <w:r w:rsidR="00D44AA9">
              <w:rPr>
                <w:noProof/>
                <w:webHidden/>
              </w:rPr>
              <w:fldChar w:fldCharType="begin"/>
            </w:r>
            <w:r w:rsidR="00D44AA9">
              <w:rPr>
                <w:noProof/>
                <w:webHidden/>
              </w:rPr>
              <w:instrText xml:space="preserve"> PAGEREF _Toc21080478 \h </w:instrText>
            </w:r>
            <w:r w:rsidR="00D44AA9">
              <w:rPr>
                <w:noProof/>
                <w:webHidden/>
              </w:rPr>
            </w:r>
            <w:r w:rsidR="00D44AA9">
              <w:rPr>
                <w:noProof/>
                <w:webHidden/>
              </w:rPr>
              <w:fldChar w:fldCharType="separate"/>
            </w:r>
            <w:r w:rsidR="00D44AA9">
              <w:rPr>
                <w:noProof/>
                <w:webHidden/>
              </w:rPr>
              <w:t>9</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79" w:history="1">
            <w:r w:rsidR="00D44AA9" w:rsidRPr="002A5E54">
              <w:rPr>
                <w:rStyle w:val="Hypertextovprepojenie"/>
                <w:noProof/>
                <w:lang w:val="sk-SK"/>
              </w:rPr>
              <w:t>7.</w:t>
            </w:r>
            <w:r w:rsidR="00D44AA9">
              <w:rPr>
                <w:rFonts w:asciiTheme="minorHAnsi" w:eastAsiaTheme="minorEastAsia" w:hAnsiTheme="minorHAnsi"/>
                <w:caps w:val="0"/>
                <w:noProof/>
                <w:sz w:val="22"/>
                <w:lang w:val="sk-SK" w:eastAsia="sk-SK"/>
              </w:rPr>
              <w:tab/>
            </w:r>
            <w:r w:rsidR="00D44AA9" w:rsidRPr="002A5E54">
              <w:rPr>
                <w:rStyle w:val="Hypertextovprepojenie"/>
                <w:noProof/>
                <w:lang w:val="sk-SK"/>
              </w:rPr>
              <w:t>PRÁVA A POVINNOSTI ZAMESTNANCA</w:t>
            </w:r>
            <w:r w:rsidR="00D44AA9">
              <w:rPr>
                <w:noProof/>
                <w:webHidden/>
              </w:rPr>
              <w:tab/>
            </w:r>
            <w:r w:rsidR="00D44AA9">
              <w:rPr>
                <w:noProof/>
                <w:webHidden/>
              </w:rPr>
              <w:fldChar w:fldCharType="begin"/>
            </w:r>
            <w:r w:rsidR="00D44AA9">
              <w:rPr>
                <w:noProof/>
                <w:webHidden/>
              </w:rPr>
              <w:instrText xml:space="preserve"> PAGEREF _Toc21080479 \h </w:instrText>
            </w:r>
            <w:r w:rsidR="00D44AA9">
              <w:rPr>
                <w:noProof/>
                <w:webHidden/>
              </w:rPr>
            </w:r>
            <w:r w:rsidR="00D44AA9">
              <w:rPr>
                <w:noProof/>
                <w:webHidden/>
              </w:rPr>
              <w:fldChar w:fldCharType="separate"/>
            </w:r>
            <w:r w:rsidR="00D44AA9">
              <w:rPr>
                <w:noProof/>
                <w:webHidden/>
              </w:rPr>
              <w:t>10</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80" w:history="1">
            <w:r w:rsidR="00D44AA9" w:rsidRPr="002A5E54">
              <w:rPr>
                <w:rStyle w:val="Hypertextovprepojenie"/>
                <w:noProof/>
                <w:lang w:val="sk-SK"/>
              </w:rPr>
              <w:t>8.</w:t>
            </w:r>
            <w:r w:rsidR="00D44AA9">
              <w:rPr>
                <w:rFonts w:asciiTheme="minorHAnsi" w:eastAsiaTheme="minorEastAsia" w:hAnsiTheme="minorHAnsi"/>
                <w:caps w:val="0"/>
                <w:noProof/>
                <w:sz w:val="22"/>
                <w:lang w:val="sk-SK" w:eastAsia="sk-SK"/>
              </w:rPr>
              <w:tab/>
            </w:r>
            <w:r w:rsidR="00D44AA9" w:rsidRPr="002A5E54">
              <w:rPr>
                <w:rStyle w:val="Hypertextovprepojenie"/>
                <w:noProof/>
                <w:lang w:val="sk-SK"/>
              </w:rPr>
              <w:t>PRÁVA A POVINNOSTI ZAMESTNÁVATEĽA</w:t>
            </w:r>
            <w:r w:rsidR="00D44AA9">
              <w:rPr>
                <w:noProof/>
                <w:webHidden/>
              </w:rPr>
              <w:tab/>
            </w:r>
            <w:r w:rsidR="00D44AA9">
              <w:rPr>
                <w:noProof/>
                <w:webHidden/>
              </w:rPr>
              <w:fldChar w:fldCharType="begin"/>
            </w:r>
            <w:r w:rsidR="00D44AA9">
              <w:rPr>
                <w:noProof/>
                <w:webHidden/>
              </w:rPr>
              <w:instrText xml:space="preserve"> PAGEREF _Toc21080480 \h </w:instrText>
            </w:r>
            <w:r w:rsidR="00D44AA9">
              <w:rPr>
                <w:noProof/>
                <w:webHidden/>
              </w:rPr>
            </w:r>
            <w:r w:rsidR="00D44AA9">
              <w:rPr>
                <w:noProof/>
                <w:webHidden/>
              </w:rPr>
              <w:fldChar w:fldCharType="separate"/>
            </w:r>
            <w:r w:rsidR="00D44AA9">
              <w:rPr>
                <w:noProof/>
                <w:webHidden/>
              </w:rPr>
              <w:t>11</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81" w:history="1">
            <w:r w:rsidR="00D44AA9" w:rsidRPr="002A5E54">
              <w:rPr>
                <w:rStyle w:val="Hypertextovprepojenie"/>
                <w:noProof/>
              </w:rPr>
              <w:t>(B) EXTERNÉ PRAVIDLÁ V RÁMCI OZNAMOVANIA PROTISPOLOČENSKEJ ČINNOSTI</w:t>
            </w:r>
            <w:r w:rsidR="00D44AA9">
              <w:rPr>
                <w:noProof/>
                <w:webHidden/>
              </w:rPr>
              <w:tab/>
            </w:r>
            <w:r w:rsidR="00D44AA9">
              <w:rPr>
                <w:noProof/>
                <w:webHidden/>
              </w:rPr>
              <w:fldChar w:fldCharType="begin"/>
            </w:r>
            <w:r w:rsidR="00D44AA9">
              <w:rPr>
                <w:noProof/>
                <w:webHidden/>
              </w:rPr>
              <w:instrText xml:space="preserve"> PAGEREF _Toc21080481 \h </w:instrText>
            </w:r>
            <w:r w:rsidR="00D44AA9">
              <w:rPr>
                <w:noProof/>
                <w:webHidden/>
              </w:rPr>
            </w:r>
            <w:r w:rsidR="00D44AA9">
              <w:rPr>
                <w:noProof/>
                <w:webHidden/>
              </w:rPr>
              <w:fldChar w:fldCharType="separate"/>
            </w:r>
            <w:r w:rsidR="00D44AA9">
              <w:rPr>
                <w:noProof/>
                <w:webHidden/>
              </w:rPr>
              <w:t>12</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82" w:history="1">
            <w:r w:rsidR="00D44AA9" w:rsidRPr="002A5E54">
              <w:rPr>
                <w:rStyle w:val="Hypertextovprepojenie"/>
                <w:noProof/>
                <w:lang w:val="sk-SK"/>
              </w:rPr>
              <w:t>9.</w:t>
            </w:r>
            <w:r w:rsidR="00D44AA9">
              <w:rPr>
                <w:rFonts w:asciiTheme="minorHAnsi" w:eastAsiaTheme="minorEastAsia" w:hAnsiTheme="minorHAnsi"/>
                <w:caps w:val="0"/>
                <w:noProof/>
                <w:sz w:val="22"/>
                <w:lang w:val="sk-SK" w:eastAsia="sk-SK"/>
              </w:rPr>
              <w:tab/>
            </w:r>
            <w:r w:rsidR="00D44AA9" w:rsidRPr="002A5E54">
              <w:rPr>
                <w:rStyle w:val="Hypertextovprepojenie"/>
                <w:noProof/>
                <w:lang w:val="sk-SK"/>
              </w:rPr>
              <w:t>ŽIADOSŤ O POSKYTNUTIE OCHRANY OZNAMOVATEĽOVI</w:t>
            </w:r>
            <w:r w:rsidR="00D44AA9">
              <w:rPr>
                <w:noProof/>
                <w:webHidden/>
              </w:rPr>
              <w:tab/>
            </w:r>
            <w:r w:rsidR="00D44AA9">
              <w:rPr>
                <w:noProof/>
                <w:webHidden/>
              </w:rPr>
              <w:fldChar w:fldCharType="begin"/>
            </w:r>
            <w:r w:rsidR="00D44AA9">
              <w:rPr>
                <w:noProof/>
                <w:webHidden/>
              </w:rPr>
              <w:instrText xml:space="preserve"> PAGEREF _Toc21080482 \h </w:instrText>
            </w:r>
            <w:r w:rsidR="00D44AA9">
              <w:rPr>
                <w:noProof/>
                <w:webHidden/>
              </w:rPr>
            </w:r>
            <w:r w:rsidR="00D44AA9">
              <w:rPr>
                <w:noProof/>
                <w:webHidden/>
              </w:rPr>
              <w:fldChar w:fldCharType="separate"/>
            </w:r>
            <w:r w:rsidR="00D44AA9">
              <w:rPr>
                <w:noProof/>
                <w:webHidden/>
              </w:rPr>
              <w:t>12</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83" w:history="1">
            <w:r w:rsidR="00D44AA9" w:rsidRPr="002A5E54">
              <w:rPr>
                <w:rStyle w:val="Hypertextovprepojenie"/>
                <w:noProof/>
                <w:lang w:val="sk-SK"/>
              </w:rPr>
              <w:t>10.</w:t>
            </w:r>
            <w:r w:rsidR="00D44AA9">
              <w:rPr>
                <w:rFonts w:asciiTheme="minorHAnsi" w:eastAsiaTheme="minorEastAsia" w:hAnsiTheme="minorHAnsi"/>
                <w:caps w:val="0"/>
                <w:noProof/>
                <w:sz w:val="22"/>
                <w:lang w:val="sk-SK" w:eastAsia="sk-SK"/>
              </w:rPr>
              <w:tab/>
            </w:r>
            <w:r w:rsidR="00D44AA9" w:rsidRPr="002A5E54">
              <w:rPr>
                <w:rStyle w:val="Hypertextovprepojenie"/>
                <w:noProof/>
                <w:lang w:val="sk-SK"/>
              </w:rPr>
              <w:t>PRACOVNOPRÁVNY ÚKON VOČI OZNAMOVATEĽOVI</w:t>
            </w:r>
            <w:r w:rsidR="00D44AA9">
              <w:rPr>
                <w:noProof/>
                <w:webHidden/>
              </w:rPr>
              <w:tab/>
            </w:r>
            <w:r w:rsidR="00D44AA9">
              <w:rPr>
                <w:noProof/>
                <w:webHidden/>
              </w:rPr>
              <w:fldChar w:fldCharType="begin"/>
            </w:r>
            <w:r w:rsidR="00D44AA9">
              <w:rPr>
                <w:noProof/>
                <w:webHidden/>
              </w:rPr>
              <w:instrText xml:space="preserve"> PAGEREF _Toc21080483 \h </w:instrText>
            </w:r>
            <w:r w:rsidR="00D44AA9">
              <w:rPr>
                <w:noProof/>
                <w:webHidden/>
              </w:rPr>
            </w:r>
            <w:r w:rsidR="00D44AA9">
              <w:rPr>
                <w:noProof/>
                <w:webHidden/>
              </w:rPr>
              <w:fldChar w:fldCharType="separate"/>
            </w:r>
            <w:r w:rsidR="00D44AA9">
              <w:rPr>
                <w:noProof/>
                <w:webHidden/>
              </w:rPr>
              <w:t>13</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84" w:history="1">
            <w:r w:rsidR="00D44AA9" w:rsidRPr="002A5E54">
              <w:rPr>
                <w:rStyle w:val="Hypertextovprepojenie"/>
                <w:noProof/>
                <w:lang w:val="sk-SK"/>
              </w:rPr>
              <w:t>(C) OCHRANA OSOBNÝCH ÚDAJOV</w:t>
            </w:r>
            <w:r w:rsidR="00D44AA9">
              <w:rPr>
                <w:noProof/>
                <w:webHidden/>
              </w:rPr>
              <w:tab/>
            </w:r>
            <w:r w:rsidR="00D44AA9">
              <w:rPr>
                <w:noProof/>
                <w:webHidden/>
              </w:rPr>
              <w:fldChar w:fldCharType="begin"/>
            </w:r>
            <w:r w:rsidR="00D44AA9">
              <w:rPr>
                <w:noProof/>
                <w:webHidden/>
              </w:rPr>
              <w:instrText xml:space="preserve"> PAGEREF _Toc21080484 \h </w:instrText>
            </w:r>
            <w:r w:rsidR="00D44AA9">
              <w:rPr>
                <w:noProof/>
                <w:webHidden/>
              </w:rPr>
            </w:r>
            <w:r w:rsidR="00D44AA9">
              <w:rPr>
                <w:noProof/>
                <w:webHidden/>
              </w:rPr>
              <w:fldChar w:fldCharType="separate"/>
            </w:r>
            <w:r w:rsidR="00D44AA9">
              <w:rPr>
                <w:noProof/>
                <w:webHidden/>
              </w:rPr>
              <w:t>14</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85" w:history="1">
            <w:r w:rsidR="00D44AA9" w:rsidRPr="002A5E54">
              <w:rPr>
                <w:rStyle w:val="Hypertextovprepojenie"/>
                <w:noProof/>
                <w:lang w:val="sk-SK"/>
              </w:rPr>
              <w:t>11.</w:t>
            </w:r>
            <w:r w:rsidR="00D44AA9">
              <w:rPr>
                <w:rFonts w:asciiTheme="minorHAnsi" w:eastAsiaTheme="minorEastAsia" w:hAnsiTheme="minorHAnsi"/>
                <w:caps w:val="0"/>
                <w:noProof/>
                <w:sz w:val="22"/>
                <w:lang w:val="sk-SK" w:eastAsia="sk-SK"/>
              </w:rPr>
              <w:tab/>
            </w:r>
            <w:r w:rsidR="00D44AA9" w:rsidRPr="002A5E54">
              <w:rPr>
                <w:rStyle w:val="Hypertextovprepojenie"/>
                <w:noProof/>
                <w:lang w:val="sk-SK"/>
              </w:rPr>
              <w:t>OCHRANA OSOBNÝCH ÚDAJOV V OBLASTI WHISTLEBLOWINGU</w:t>
            </w:r>
            <w:r w:rsidR="00D44AA9">
              <w:rPr>
                <w:noProof/>
                <w:webHidden/>
              </w:rPr>
              <w:tab/>
            </w:r>
            <w:r w:rsidR="00D44AA9">
              <w:rPr>
                <w:noProof/>
                <w:webHidden/>
              </w:rPr>
              <w:fldChar w:fldCharType="begin"/>
            </w:r>
            <w:r w:rsidR="00D44AA9">
              <w:rPr>
                <w:noProof/>
                <w:webHidden/>
              </w:rPr>
              <w:instrText xml:space="preserve"> PAGEREF _Toc21080485 \h </w:instrText>
            </w:r>
            <w:r w:rsidR="00D44AA9">
              <w:rPr>
                <w:noProof/>
                <w:webHidden/>
              </w:rPr>
            </w:r>
            <w:r w:rsidR="00D44AA9">
              <w:rPr>
                <w:noProof/>
                <w:webHidden/>
              </w:rPr>
              <w:fldChar w:fldCharType="separate"/>
            </w:r>
            <w:r w:rsidR="00D44AA9">
              <w:rPr>
                <w:noProof/>
                <w:webHidden/>
              </w:rPr>
              <w:t>14</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86" w:history="1">
            <w:r w:rsidR="00D44AA9" w:rsidRPr="002A5E54">
              <w:rPr>
                <w:rStyle w:val="Hypertextovprepojenie"/>
                <w:noProof/>
                <w:lang w:val="sk-SK"/>
              </w:rPr>
              <w:t>(D) ÚRAD PRE OCHRANU OZNAMOVATEĽOV PROTISPOLOČENSKEJ ČINNOSTI</w:t>
            </w:r>
            <w:r w:rsidR="00D44AA9">
              <w:rPr>
                <w:noProof/>
                <w:webHidden/>
              </w:rPr>
              <w:tab/>
            </w:r>
            <w:r w:rsidR="00D44AA9">
              <w:rPr>
                <w:noProof/>
                <w:webHidden/>
              </w:rPr>
              <w:fldChar w:fldCharType="begin"/>
            </w:r>
            <w:r w:rsidR="00D44AA9">
              <w:rPr>
                <w:noProof/>
                <w:webHidden/>
              </w:rPr>
              <w:instrText xml:space="preserve"> PAGEREF _Toc21080486 \h </w:instrText>
            </w:r>
            <w:r w:rsidR="00D44AA9">
              <w:rPr>
                <w:noProof/>
                <w:webHidden/>
              </w:rPr>
            </w:r>
            <w:r w:rsidR="00D44AA9">
              <w:rPr>
                <w:noProof/>
                <w:webHidden/>
              </w:rPr>
              <w:fldChar w:fldCharType="separate"/>
            </w:r>
            <w:r w:rsidR="00D44AA9">
              <w:rPr>
                <w:noProof/>
                <w:webHidden/>
              </w:rPr>
              <w:t>15</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87" w:history="1">
            <w:r w:rsidR="00D44AA9" w:rsidRPr="002A5E54">
              <w:rPr>
                <w:rStyle w:val="Hypertextovprepojenie"/>
                <w:noProof/>
                <w:lang w:val="sk-SK"/>
              </w:rPr>
              <w:t>12.</w:t>
            </w:r>
            <w:r w:rsidR="00D44AA9">
              <w:rPr>
                <w:rFonts w:asciiTheme="minorHAnsi" w:eastAsiaTheme="minorEastAsia" w:hAnsiTheme="minorHAnsi"/>
                <w:caps w:val="0"/>
                <w:noProof/>
                <w:sz w:val="22"/>
                <w:lang w:val="sk-SK" w:eastAsia="sk-SK"/>
              </w:rPr>
              <w:tab/>
            </w:r>
            <w:r w:rsidR="00D44AA9" w:rsidRPr="002A5E54">
              <w:rPr>
                <w:rStyle w:val="Hypertextovprepojenie"/>
                <w:noProof/>
                <w:lang w:val="sk-SK"/>
              </w:rPr>
              <w:t>ÚRAD</w:t>
            </w:r>
            <w:r w:rsidR="00D44AA9">
              <w:rPr>
                <w:noProof/>
                <w:webHidden/>
              </w:rPr>
              <w:tab/>
            </w:r>
            <w:r w:rsidR="00D44AA9">
              <w:rPr>
                <w:noProof/>
                <w:webHidden/>
              </w:rPr>
              <w:fldChar w:fldCharType="begin"/>
            </w:r>
            <w:r w:rsidR="00D44AA9">
              <w:rPr>
                <w:noProof/>
                <w:webHidden/>
              </w:rPr>
              <w:instrText xml:space="preserve"> PAGEREF _Toc21080487 \h </w:instrText>
            </w:r>
            <w:r w:rsidR="00D44AA9">
              <w:rPr>
                <w:noProof/>
                <w:webHidden/>
              </w:rPr>
            </w:r>
            <w:r w:rsidR="00D44AA9">
              <w:rPr>
                <w:noProof/>
                <w:webHidden/>
              </w:rPr>
              <w:fldChar w:fldCharType="separate"/>
            </w:r>
            <w:r w:rsidR="00D44AA9">
              <w:rPr>
                <w:noProof/>
                <w:webHidden/>
              </w:rPr>
              <w:t>15</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88" w:history="1">
            <w:r w:rsidR="00D44AA9" w:rsidRPr="002A5E54">
              <w:rPr>
                <w:rStyle w:val="Hypertextovprepojenie"/>
                <w:noProof/>
                <w:lang w:val="sk-SK"/>
              </w:rPr>
              <w:t>13.</w:t>
            </w:r>
            <w:r w:rsidR="00D44AA9">
              <w:rPr>
                <w:rFonts w:asciiTheme="minorHAnsi" w:eastAsiaTheme="minorEastAsia" w:hAnsiTheme="minorHAnsi"/>
                <w:caps w:val="0"/>
                <w:noProof/>
                <w:sz w:val="22"/>
                <w:lang w:val="sk-SK" w:eastAsia="sk-SK"/>
              </w:rPr>
              <w:tab/>
            </w:r>
            <w:r w:rsidR="00D44AA9" w:rsidRPr="002A5E54">
              <w:rPr>
                <w:rStyle w:val="Hypertextovprepojenie"/>
                <w:noProof/>
                <w:lang w:val="sk-SK"/>
              </w:rPr>
              <w:t>SANKCIE</w:t>
            </w:r>
            <w:r w:rsidR="00D44AA9">
              <w:rPr>
                <w:noProof/>
                <w:webHidden/>
              </w:rPr>
              <w:tab/>
            </w:r>
            <w:r w:rsidR="00D44AA9">
              <w:rPr>
                <w:noProof/>
                <w:webHidden/>
              </w:rPr>
              <w:fldChar w:fldCharType="begin"/>
            </w:r>
            <w:r w:rsidR="00D44AA9">
              <w:rPr>
                <w:noProof/>
                <w:webHidden/>
              </w:rPr>
              <w:instrText xml:space="preserve"> PAGEREF _Toc21080488 \h </w:instrText>
            </w:r>
            <w:r w:rsidR="00D44AA9">
              <w:rPr>
                <w:noProof/>
                <w:webHidden/>
              </w:rPr>
            </w:r>
            <w:r w:rsidR="00D44AA9">
              <w:rPr>
                <w:noProof/>
                <w:webHidden/>
              </w:rPr>
              <w:fldChar w:fldCharType="separate"/>
            </w:r>
            <w:r w:rsidR="00D44AA9">
              <w:rPr>
                <w:noProof/>
                <w:webHidden/>
              </w:rPr>
              <w:t>16</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89" w:history="1">
            <w:r w:rsidR="00D44AA9" w:rsidRPr="002A5E54">
              <w:rPr>
                <w:rStyle w:val="Hypertextovprepojenie"/>
                <w:noProof/>
                <w:lang w:val="sk-SK"/>
              </w:rPr>
              <w:t>(E) ZÁVEREČNÉ USTANOVENIA</w:t>
            </w:r>
            <w:r w:rsidR="00D44AA9">
              <w:rPr>
                <w:noProof/>
                <w:webHidden/>
              </w:rPr>
              <w:tab/>
            </w:r>
            <w:r w:rsidR="00D44AA9">
              <w:rPr>
                <w:noProof/>
                <w:webHidden/>
              </w:rPr>
              <w:fldChar w:fldCharType="begin"/>
            </w:r>
            <w:r w:rsidR="00D44AA9">
              <w:rPr>
                <w:noProof/>
                <w:webHidden/>
              </w:rPr>
              <w:instrText xml:space="preserve"> PAGEREF _Toc21080489 \h </w:instrText>
            </w:r>
            <w:r w:rsidR="00D44AA9">
              <w:rPr>
                <w:noProof/>
                <w:webHidden/>
              </w:rPr>
            </w:r>
            <w:r w:rsidR="00D44AA9">
              <w:rPr>
                <w:noProof/>
                <w:webHidden/>
              </w:rPr>
              <w:fldChar w:fldCharType="separate"/>
            </w:r>
            <w:r w:rsidR="00D44AA9">
              <w:rPr>
                <w:noProof/>
                <w:webHidden/>
              </w:rPr>
              <w:t>16</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90" w:history="1">
            <w:r w:rsidR="00D44AA9" w:rsidRPr="002A5E54">
              <w:rPr>
                <w:rStyle w:val="Hypertextovprepojenie"/>
                <w:noProof/>
                <w:lang w:val="sk-SK"/>
              </w:rPr>
              <w:t>14.</w:t>
            </w:r>
            <w:r w:rsidR="00D44AA9">
              <w:rPr>
                <w:rFonts w:asciiTheme="minorHAnsi" w:eastAsiaTheme="minorEastAsia" w:hAnsiTheme="minorHAnsi"/>
                <w:caps w:val="0"/>
                <w:noProof/>
                <w:sz w:val="22"/>
                <w:lang w:val="sk-SK" w:eastAsia="sk-SK"/>
              </w:rPr>
              <w:tab/>
            </w:r>
            <w:r w:rsidR="00D44AA9" w:rsidRPr="002A5E54">
              <w:rPr>
                <w:rStyle w:val="Hypertextovprepojenie"/>
                <w:noProof/>
                <w:lang w:val="sk-SK"/>
              </w:rPr>
              <w:t>PLATNOSŤ A ÚČINNOSŤ SMERNICE</w:t>
            </w:r>
            <w:r w:rsidR="00D44AA9">
              <w:rPr>
                <w:noProof/>
                <w:webHidden/>
              </w:rPr>
              <w:tab/>
            </w:r>
            <w:r w:rsidR="00D44AA9">
              <w:rPr>
                <w:noProof/>
                <w:webHidden/>
              </w:rPr>
              <w:fldChar w:fldCharType="begin"/>
            </w:r>
            <w:r w:rsidR="00D44AA9">
              <w:rPr>
                <w:noProof/>
                <w:webHidden/>
              </w:rPr>
              <w:instrText xml:space="preserve"> PAGEREF _Toc21080490 \h </w:instrText>
            </w:r>
            <w:r w:rsidR="00D44AA9">
              <w:rPr>
                <w:noProof/>
                <w:webHidden/>
              </w:rPr>
            </w:r>
            <w:r w:rsidR="00D44AA9">
              <w:rPr>
                <w:noProof/>
                <w:webHidden/>
              </w:rPr>
              <w:fldChar w:fldCharType="separate"/>
            </w:r>
            <w:r w:rsidR="00D44AA9">
              <w:rPr>
                <w:noProof/>
                <w:webHidden/>
              </w:rPr>
              <w:t>16</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91" w:history="1">
            <w:r w:rsidR="00D44AA9" w:rsidRPr="002A5E54">
              <w:rPr>
                <w:rStyle w:val="Hypertextovprepojenie"/>
                <w:noProof/>
                <w:lang w:val="sk-SK"/>
              </w:rPr>
              <w:t>PRÍLOHA Č.1 VZOR OZNÁMENIA O PROTISPOLOČENSKEJ ČINNOSTI</w:t>
            </w:r>
            <w:r w:rsidR="00D44AA9">
              <w:rPr>
                <w:noProof/>
                <w:webHidden/>
              </w:rPr>
              <w:tab/>
            </w:r>
            <w:r w:rsidR="00D44AA9">
              <w:rPr>
                <w:noProof/>
                <w:webHidden/>
              </w:rPr>
              <w:fldChar w:fldCharType="begin"/>
            </w:r>
            <w:r w:rsidR="00D44AA9">
              <w:rPr>
                <w:noProof/>
                <w:webHidden/>
              </w:rPr>
              <w:instrText xml:space="preserve"> PAGEREF _Toc21080491 \h </w:instrText>
            </w:r>
            <w:r w:rsidR="00D44AA9">
              <w:rPr>
                <w:noProof/>
                <w:webHidden/>
              </w:rPr>
            </w:r>
            <w:r w:rsidR="00D44AA9">
              <w:rPr>
                <w:noProof/>
                <w:webHidden/>
              </w:rPr>
              <w:fldChar w:fldCharType="separate"/>
            </w:r>
            <w:r w:rsidR="00D44AA9">
              <w:rPr>
                <w:noProof/>
                <w:webHidden/>
              </w:rPr>
              <w:t>17</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92" w:history="1">
            <w:r w:rsidR="00D44AA9" w:rsidRPr="002A5E54">
              <w:rPr>
                <w:rStyle w:val="Hypertextovprepojenie"/>
                <w:noProof/>
                <w:lang w:val="sk-SK"/>
              </w:rPr>
              <w:t>PRÍLOHA Č.2 ZÁZNAM O ÚSTNOM PODANÍ OZNÁMENIA</w:t>
            </w:r>
            <w:r w:rsidR="00D44AA9">
              <w:rPr>
                <w:noProof/>
                <w:webHidden/>
              </w:rPr>
              <w:tab/>
            </w:r>
            <w:r w:rsidR="00D44AA9">
              <w:rPr>
                <w:noProof/>
                <w:webHidden/>
              </w:rPr>
              <w:fldChar w:fldCharType="begin"/>
            </w:r>
            <w:r w:rsidR="00D44AA9">
              <w:rPr>
                <w:noProof/>
                <w:webHidden/>
              </w:rPr>
              <w:instrText xml:space="preserve"> PAGEREF _Toc21080492 \h </w:instrText>
            </w:r>
            <w:r w:rsidR="00D44AA9">
              <w:rPr>
                <w:noProof/>
                <w:webHidden/>
              </w:rPr>
            </w:r>
            <w:r w:rsidR="00D44AA9">
              <w:rPr>
                <w:noProof/>
                <w:webHidden/>
              </w:rPr>
              <w:fldChar w:fldCharType="separate"/>
            </w:r>
            <w:r w:rsidR="00D44AA9">
              <w:rPr>
                <w:noProof/>
                <w:webHidden/>
              </w:rPr>
              <w:t>18</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93" w:history="1">
            <w:r w:rsidR="00D44AA9" w:rsidRPr="002A5E54">
              <w:rPr>
                <w:rStyle w:val="Hypertextovprepojenie"/>
                <w:noProof/>
                <w:lang w:val="sk-SK"/>
              </w:rPr>
              <w:t>PRÍLOHA Č.3 ZÁZNAM O PRIJATÍ A VYBAVENÍ OZNÁMENIA O PROTISPOLOČENSKEJ ČINNOSTI</w:t>
            </w:r>
            <w:r w:rsidR="00D44AA9">
              <w:rPr>
                <w:noProof/>
                <w:webHidden/>
              </w:rPr>
              <w:tab/>
            </w:r>
            <w:r w:rsidR="00D44AA9">
              <w:rPr>
                <w:noProof/>
                <w:webHidden/>
              </w:rPr>
              <w:fldChar w:fldCharType="begin"/>
            </w:r>
            <w:r w:rsidR="00D44AA9">
              <w:rPr>
                <w:noProof/>
                <w:webHidden/>
              </w:rPr>
              <w:instrText xml:space="preserve"> PAGEREF _Toc21080493 \h </w:instrText>
            </w:r>
            <w:r w:rsidR="00D44AA9">
              <w:rPr>
                <w:noProof/>
                <w:webHidden/>
              </w:rPr>
            </w:r>
            <w:r w:rsidR="00D44AA9">
              <w:rPr>
                <w:noProof/>
                <w:webHidden/>
              </w:rPr>
              <w:fldChar w:fldCharType="separate"/>
            </w:r>
            <w:r w:rsidR="00D44AA9">
              <w:rPr>
                <w:noProof/>
                <w:webHidden/>
              </w:rPr>
              <w:t>19</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94" w:history="1">
            <w:r w:rsidR="00D44AA9" w:rsidRPr="002A5E54">
              <w:rPr>
                <w:rStyle w:val="Hypertextovprepojenie"/>
                <w:noProof/>
                <w:lang w:val="sk-SK"/>
              </w:rPr>
              <w:t>PRÍLOHA Č.5 OZNÁMENIE O PREDĹŽENÍ LEHOTY NA VYBAVENIE OZNÁMENIA</w:t>
            </w:r>
            <w:r w:rsidR="00D44AA9">
              <w:rPr>
                <w:noProof/>
                <w:webHidden/>
              </w:rPr>
              <w:tab/>
            </w:r>
            <w:r w:rsidR="00D44AA9">
              <w:rPr>
                <w:noProof/>
                <w:webHidden/>
              </w:rPr>
              <w:fldChar w:fldCharType="begin"/>
            </w:r>
            <w:r w:rsidR="00D44AA9">
              <w:rPr>
                <w:noProof/>
                <w:webHidden/>
              </w:rPr>
              <w:instrText xml:space="preserve"> PAGEREF _Toc21080494 \h </w:instrText>
            </w:r>
            <w:r w:rsidR="00D44AA9">
              <w:rPr>
                <w:noProof/>
                <w:webHidden/>
              </w:rPr>
            </w:r>
            <w:r w:rsidR="00D44AA9">
              <w:rPr>
                <w:noProof/>
                <w:webHidden/>
              </w:rPr>
              <w:fldChar w:fldCharType="separate"/>
            </w:r>
            <w:r w:rsidR="00D44AA9">
              <w:rPr>
                <w:noProof/>
                <w:webHidden/>
              </w:rPr>
              <w:t>21</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95" w:history="1">
            <w:r w:rsidR="00D44AA9" w:rsidRPr="002A5E54">
              <w:rPr>
                <w:rStyle w:val="Hypertextovprepojenie"/>
                <w:noProof/>
                <w:lang w:val="sk-SK"/>
              </w:rPr>
              <w:t>PRÍLOHA Č. 6 ZÁZNAM O VYMENOVANÍ INTERNEJ ZODPOVEDNEJ OSOBY</w:t>
            </w:r>
            <w:r w:rsidR="00D44AA9">
              <w:rPr>
                <w:noProof/>
                <w:webHidden/>
              </w:rPr>
              <w:tab/>
            </w:r>
            <w:r w:rsidR="00D44AA9">
              <w:rPr>
                <w:noProof/>
                <w:webHidden/>
              </w:rPr>
              <w:fldChar w:fldCharType="begin"/>
            </w:r>
            <w:r w:rsidR="00D44AA9">
              <w:rPr>
                <w:noProof/>
                <w:webHidden/>
              </w:rPr>
              <w:instrText xml:space="preserve"> PAGEREF _Toc21080495 \h </w:instrText>
            </w:r>
            <w:r w:rsidR="00D44AA9">
              <w:rPr>
                <w:noProof/>
                <w:webHidden/>
              </w:rPr>
            </w:r>
            <w:r w:rsidR="00D44AA9">
              <w:rPr>
                <w:noProof/>
                <w:webHidden/>
              </w:rPr>
              <w:fldChar w:fldCharType="separate"/>
            </w:r>
            <w:r w:rsidR="00D44AA9">
              <w:rPr>
                <w:noProof/>
                <w:webHidden/>
              </w:rPr>
              <w:t>22</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96" w:history="1">
            <w:r w:rsidR="00D44AA9" w:rsidRPr="002A5E54">
              <w:rPr>
                <w:rStyle w:val="Hypertextovprepojenie"/>
                <w:noProof/>
                <w:lang w:val="sk-SK"/>
              </w:rPr>
              <w:t>PRÍLOHA Č.7 ŽIADOSŤ OZNAMOVATEĽA O POSKYTNUTIE OCHRANY PRI OZNÁMENÍ ZÁVAŽNEJ PROTISPOLOČENSKEJ ČINNOSTI</w:t>
            </w:r>
            <w:r w:rsidR="00D44AA9">
              <w:rPr>
                <w:noProof/>
                <w:webHidden/>
              </w:rPr>
              <w:tab/>
            </w:r>
            <w:r w:rsidR="00D44AA9">
              <w:rPr>
                <w:noProof/>
                <w:webHidden/>
              </w:rPr>
              <w:fldChar w:fldCharType="begin"/>
            </w:r>
            <w:r w:rsidR="00D44AA9">
              <w:rPr>
                <w:noProof/>
                <w:webHidden/>
              </w:rPr>
              <w:instrText xml:space="preserve"> PAGEREF _Toc21080496 \h </w:instrText>
            </w:r>
            <w:r w:rsidR="00D44AA9">
              <w:rPr>
                <w:noProof/>
                <w:webHidden/>
              </w:rPr>
            </w:r>
            <w:r w:rsidR="00D44AA9">
              <w:rPr>
                <w:noProof/>
                <w:webHidden/>
              </w:rPr>
              <w:fldChar w:fldCharType="separate"/>
            </w:r>
            <w:r w:rsidR="00D44AA9">
              <w:rPr>
                <w:noProof/>
                <w:webHidden/>
              </w:rPr>
              <w:t>24</w:t>
            </w:r>
            <w:r w:rsidR="00D44AA9">
              <w:rPr>
                <w:noProof/>
                <w:webHidden/>
              </w:rPr>
              <w:fldChar w:fldCharType="end"/>
            </w:r>
          </w:hyperlink>
        </w:p>
        <w:p w:rsidR="00D44AA9" w:rsidRDefault="00DD413B" w:rsidP="00D44AA9">
          <w:pPr>
            <w:pStyle w:val="Obsah1"/>
            <w:rPr>
              <w:rFonts w:asciiTheme="minorHAnsi" w:eastAsiaTheme="minorEastAsia" w:hAnsiTheme="minorHAnsi"/>
              <w:caps w:val="0"/>
              <w:noProof/>
              <w:sz w:val="22"/>
              <w:lang w:val="sk-SK" w:eastAsia="sk-SK"/>
            </w:rPr>
          </w:pPr>
          <w:hyperlink w:anchor="_Toc21080497" w:history="1">
            <w:r w:rsidR="00D44AA9" w:rsidRPr="002A5E54">
              <w:rPr>
                <w:rStyle w:val="Hypertextovprepojenie"/>
                <w:noProof/>
                <w:lang w:val="sk-SK"/>
              </w:rPr>
              <w:t>PRÍLOHA Č.8 ŽIADOSŤ ZAMESTNÁVATEĽA O UDELENIE SÚHLASU OD ÚRADU</w:t>
            </w:r>
            <w:r w:rsidR="00D44AA9">
              <w:rPr>
                <w:noProof/>
                <w:webHidden/>
              </w:rPr>
              <w:tab/>
            </w:r>
            <w:r w:rsidR="00D44AA9">
              <w:rPr>
                <w:noProof/>
                <w:webHidden/>
              </w:rPr>
              <w:fldChar w:fldCharType="begin"/>
            </w:r>
            <w:r w:rsidR="00D44AA9">
              <w:rPr>
                <w:noProof/>
                <w:webHidden/>
              </w:rPr>
              <w:instrText xml:space="preserve"> PAGEREF _Toc21080497 \h </w:instrText>
            </w:r>
            <w:r w:rsidR="00D44AA9">
              <w:rPr>
                <w:noProof/>
                <w:webHidden/>
              </w:rPr>
            </w:r>
            <w:r w:rsidR="00D44AA9">
              <w:rPr>
                <w:noProof/>
                <w:webHidden/>
              </w:rPr>
              <w:fldChar w:fldCharType="separate"/>
            </w:r>
            <w:r w:rsidR="00D44AA9">
              <w:rPr>
                <w:noProof/>
                <w:webHidden/>
              </w:rPr>
              <w:t>25</w:t>
            </w:r>
            <w:r w:rsidR="00D44AA9">
              <w:rPr>
                <w:noProof/>
                <w:webHidden/>
              </w:rPr>
              <w:fldChar w:fldCharType="end"/>
            </w:r>
          </w:hyperlink>
        </w:p>
        <w:p w:rsidR="00D44AA9" w:rsidRPr="00D869EC" w:rsidRDefault="00D44AA9" w:rsidP="00D44AA9">
          <w:pPr>
            <w:rPr>
              <w:rFonts w:ascii="Arial" w:hAnsi="Arial" w:cs="Arial"/>
            </w:rPr>
          </w:pPr>
          <w:r w:rsidRPr="00D869EC">
            <w:rPr>
              <w:rFonts w:ascii="Arial" w:hAnsi="Arial" w:cs="Arial"/>
              <w:bCs/>
            </w:rPr>
            <w:fldChar w:fldCharType="end"/>
          </w:r>
        </w:p>
      </w:sdtContent>
    </w:sdt>
    <w:p w:rsidR="00D44AA9" w:rsidRDefault="00D44AA9" w:rsidP="00D44AA9">
      <w:pPr>
        <w:pStyle w:val="SEMPARTText0"/>
        <w:rPr>
          <w:rFonts w:cs="Arial"/>
          <w:lang w:val="sk-SK"/>
        </w:rPr>
      </w:pPr>
      <w:r w:rsidRPr="00D869EC">
        <w:rPr>
          <w:rFonts w:cs="Arial"/>
          <w:lang w:val="sk-SK"/>
        </w:rPr>
        <w:t xml:space="preserve"> </w:t>
      </w:r>
    </w:p>
    <w:p w:rsidR="00D44AA9" w:rsidRDefault="00D44AA9" w:rsidP="00D44AA9">
      <w:pPr>
        <w:pStyle w:val="SEMPARTText0"/>
        <w:rPr>
          <w:rFonts w:cs="Arial"/>
          <w:lang w:val="sk-SK"/>
        </w:rPr>
      </w:pPr>
    </w:p>
    <w:p w:rsidR="00D44AA9" w:rsidRDefault="00D44AA9" w:rsidP="00D44AA9">
      <w:pPr>
        <w:pStyle w:val="SEMPARTText0"/>
        <w:rPr>
          <w:rFonts w:cs="Arial"/>
          <w:lang w:val="sk-SK"/>
        </w:rPr>
      </w:pPr>
    </w:p>
    <w:p w:rsidR="00D44AA9" w:rsidRPr="00D869EC" w:rsidRDefault="00D44AA9" w:rsidP="00D44AA9">
      <w:pPr>
        <w:pStyle w:val="SEMPARTText0"/>
        <w:rPr>
          <w:rFonts w:cs="Arial"/>
          <w:b/>
          <w:caps/>
          <w:lang w:val="sk-SK"/>
        </w:rPr>
      </w:pPr>
      <w:r w:rsidRPr="00D869EC">
        <w:rPr>
          <w:rFonts w:cs="Arial"/>
          <w:b/>
          <w:caps/>
          <w:lang w:val="sk-SK"/>
        </w:rPr>
        <w:lastRenderedPageBreak/>
        <w:t>Vzhľadom na to, že</w:t>
      </w:r>
    </w:p>
    <w:p w:rsidR="00D44AA9" w:rsidRPr="00D869EC" w:rsidRDefault="00D44AA9" w:rsidP="00D44AA9">
      <w:pPr>
        <w:pStyle w:val="SEMPARTA00"/>
        <w:rPr>
          <w:lang w:val="sk-SK"/>
        </w:rPr>
      </w:pPr>
      <w:r w:rsidRPr="00D869EC">
        <w:rPr>
          <w:lang w:val="sk-SK"/>
        </w:rPr>
        <w:t xml:space="preserve">Tento interný predpis </w:t>
      </w:r>
      <w:r>
        <w:rPr>
          <w:lang w:val="sk-SK"/>
        </w:rPr>
        <w:t xml:space="preserve">skupiny CINEMAX, ktorý platí pre </w:t>
      </w:r>
      <w:r w:rsidRPr="00D869EC">
        <w:rPr>
          <w:lang w:val="sk-SK"/>
        </w:rPr>
        <w:t>spoločnos</w:t>
      </w:r>
      <w:r>
        <w:rPr>
          <w:lang w:val="sk-SK"/>
        </w:rPr>
        <w:t>ť</w:t>
      </w:r>
      <w:r w:rsidRPr="0084078A">
        <w:rPr>
          <w:lang w:val="sk-SK"/>
        </w:rPr>
        <w:t xml:space="preserve"> CINEMAX</w:t>
      </w:r>
      <w:r>
        <w:rPr>
          <w:lang w:val="sk-SK"/>
        </w:rPr>
        <w:t xml:space="preserve"> a.s.</w:t>
      </w:r>
      <w:r w:rsidRPr="0084078A">
        <w:rPr>
          <w:lang w:val="sk-SK"/>
        </w:rPr>
        <w:t xml:space="preserve">, </w:t>
      </w:r>
      <w:r>
        <w:rPr>
          <w:lang w:val="sk-SK"/>
        </w:rPr>
        <w:t xml:space="preserve">so sídlom </w:t>
      </w:r>
      <w:proofErr w:type="spellStart"/>
      <w:r w:rsidRPr="0084078A">
        <w:rPr>
          <w:lang w:val="sk-SK"/>
        </w:rPr>
        <w:t>Ševčenkova</w:t>
      </w:r>
      <w:proofErr w:type="spellEnd"/>
      <w:r>
        <w:rPr>
          <w:lang w:val="sk-SK"/>
        </w:rPr>
        <w:t xml:space="preserve"> 19, 851 01 Bratislava, </w:t>
      </w:r>
      <w:r>
        <w:rPr>
          <w:rFonts w:cs="Arial"/>
          <w:lang w:val="sk-SK"/>
        </w:rPr>
        <w:t>IČO</w:t>
      </w:r>
      <w:r w:rsidRPr="0084078A">
        <w:rPr>
          <w:rFonts w:cs="Arial"/>
          <w:lang w:val="sk-SK"/>
        </w:rPr>
        <w:t xml:space="preserve"> </w:t>
      </w:r>
      <w:r w:rsidRPr="001D3649">
        <w:rPr>
          <w:rFonts w:cs="Arial"/>
        </w:rPr>
        <w:t>36612367</w:t>
      </w:r>
      <w:r>
        <w:rPr>
          <w:rFonts w:cs="Arial"/>
        </w:rPr>
        <w:t xml:space="preserve">, </w:t>
      </w:r>
      <w:r>
        <w:rPr>
          <w:lang w:val="sk-SK"/>
        </w:rPr>
        <w:t>zapísanú</w:t>
      </w:r>
      <w:r w:rsidRPr="0084078A">
        <w:rPr>
          <w:lang w:val="sk-SK"/>
        </w:rPr>
        <w:t xml:space="preserve"> v Obchodnom regist</w:t>
      </w:r>
      <w:r>
        <w:rPr>
          <w:lang w:val="sk-SK"/>
        </w:rPr>
        <w:t>ri Okresného súdu Bratislava I, Oddiel Sa, V</w:t>
      </w:r>
      <w:r w:rsidRPr="0084078A">
        <w:rPr>
          <w:lang w:val="sk-SK"/>
        </w:rPr>
        <w:t xml:space="preserve">ložka číslo </w:t>
      </w:r>
      <w:r w:rsidRPr="001D3649">
        <w:rPr>
          <w:lang w:val="sk-SK"/>
        </w:rPr>
        <w:t>3904</w:t>
      </w:r>
      <w:r w:rsidRPr="0084078A">
        <w:rPr>
          <w:lang w:val="sk-SK"/>
        </w:rPr>
        <w:t xml:space="preserve">/B </w:t>
      </w:r>
      <w:r>
        <w:rPr>
          <w:lang w:val="sk-SK"/>
        </w:rPr>
        <w:t xml:space="preserve">a spoločnosť CINEMAX Bratislava, s.r.o., so sídlom </w:t>
      </w:r>
      <w:proofErr w:type="spellStart"/>
      <w:r>
        <w:rPr>
          <w:lang w:val="sk-SK"/>
        </w:rPr>
        <w:t>Ševčenkova</w:t>
      </w:r>
      <w:proofErr w:type="spellEnd"/>
      <w:r>
        <w:rPr>
          <w:lang w:val="sk-SK"/>
        </w:rPr>
        <w:t xml:space="preserve"> 19, 851 01 Bratislava, IČO </w:t>
      </w:r>
      <w:r w:rsidRPr="0098703F">
        <w:rPr>
          <w:lang w:val="sk-SK"/>
        </w:rPr>
        <w:t>47 661</w:t>
      </w:r>
      <w:r>
        <w:rPr>
          <w:lang w:val="sk-SK"/>
        </w:rPr>
        <w:t> </w:t>
      </w:r>
      <w:r w:rsidRPr="0098703F">
        <w:rPr>
          <w:lang w:val="sk-SK"/>
        </w:rPr>
        <w:t>887</w:t>
      </w:r>
      <w:r>
        <w:rPr>
          <w:lang w:val="sk-SK"/>
        </w:rPr>
        <w:t>, zapísanú</w:t>
      </w:r>
      <w:r w:rsidRPr="0084078A">
        <w:rPr>
          <w:lang w:val="sk-SK"/>
        </w:rPr>
        <w:t xml:space="preserve"> v Obchodnom regist</w:t>
      </w:r>
      <w:r>
        <w:rPr>
          <w:lang w:val="sk-SK"/>
        </w:rPr>
        <w:t xml:space="preserve">ri Okresného súdu Bratislava I, Oddiel </w:t>
      </w:r>
      <w:proofErr w:type="spellStart"/>
      <w:r>
        <w:rPr>
          <w:lang w:val="sk-SK"/>
        </w:rPr>
        <w:t>Sro</w:t>
      </w:r>
      <w:proofErr w:type="spellEnd"/>
      <w:r>
        <w:rPr>
          <w:lang w:val="sk-SK"/>
        </w:rPr>
        <w:t>, V</w:t>
      </w:r>
      <w:r w:rsidRPr="0084078A">
        <w:rPr>
          <w:lang w:val="sk-SK"/>
        </w:rPr>
        <w:t xml:space="preserve">ložka číslo </w:t>
      </w:r>
      <w:r w:rsidRPr="004C18A3">
        <w:rPr>
          <w:rFonts w:ascii="Arial CE" w:hAnsi="Arial CE" w:cs="Arial CE"/>
          <w:color w:val="000000"/>
          <w:szCs w:val="20"/>
          <w:shd w:val="clear" w:color="auto" w:fill="FFFFFF"/>
        </w:rPr>
        <w:t>96678</w:t>
      </w:r>
      <w:r w:rsidRPr="0084078A">
        <w:rPr>
          <w:lang w:val="sk-SK"/>
        </w:rPr>
        <w:t>/B</w:t>
      </w:r>
      <w:r>
        <w:rPr>
          <w:lang w:val="sk-SK"/>
        </w:rPr>
        <w:t xml:space="preserve"> </w:t>
      </w:r>
      <w:r w:rsidRPr="00D869EC">
        <w:rPr>
          <w:lang w:val="sk-SK"/>
        </w:rPr>
        <w:t>(ďalej len „</w:t>
      </w:r>
      <w:r w:rsidRPr="00D869EC">
        <w:rPr>
          <w:b/>
          <w:lang w:val="sk-SK"/>
        </w:rPr>
        <w:t>Spoločnosť</w:t>
      </w:r>
      <w:r w:rsidRPr="00D869EC">
        <w:rPr>
          <w:lang w:val="sk-SK"/>
        </w:rPr>
        <w:t>“ alebo „</w:t>
      </w:r>
      <w:r w:rsidRPr="00D869EC">
        <w:rPr>
          <w:b/>
          <w:lang w:val="sk-SK"/>
        </w:rPr>
        <w:t>Zamestnávateľ</w:t>
      </w:r>
      <w:r w:rsidRPr="00D869EC">
        <w:rPr>
          <w:lang w:val="sk-SK"/>
        </w:rPr>
        <w:t xml:space="preserve">“) </w:t>
      </w:r>
    </w:p>
    <w:p w:rsidR="00D44AA9" w:rsidRPr="00D869EC" w:rsidRDefault="00D44AA9" w:rsidP="00D44AA9">
      <w:pPr>
        <w:pStyle w:val="SEMPARTA00"/>
        <w:numPr>
          <w:ilvl w:val="0"/>
          <w:numId w:val="0"/>
        </w:numPr>
        <w:ind w:left="576"/>
        <w:rPr>
          <w:rFonts w:cs="Arial"/>
          <w:lang w:val="sk-SK"/>
        </w:rPr>
      </w:pPr>
      <w:r w:rsidRPr="00D869EC">
        <w:rPr>
          <w:rFonts w:cs="Arial"/>
          <w:lang w:val="sk-SK"/>
        </w:rPr>
        <w:t xml:space="preserve">s názvom SMERNICA O PRIJÍMANÍ A VYBAVOVANÍ </w:t>
      </w:r>
      <w:r>
        <w:rPr>
          <w:rFonts w:cs="Arial"/>
          <w:lang w:val="sk-SK"/>
        </w:rPr>
        <w:t>OZNÁMENÍ</w:t>
      </w:r>
      <w:r w:rsidRPr="00D869EC">
        <w:rPr>
          <w:rFonts w:cs="Arial"/>
          <w:lang w:val="sk-SK"/>
        </w:rPr>
        <w:t xml:space="preserve"> SÚVISIACICH S OZNAMOVANÍM PROTISPOLOČENSKEJ ČINNOSTI (ďalej len </w:t>
      </w:r>
      <w:r w:rsidRPr="00F14460">
        <w:rPr>
          <w:rFonts w:cs="Arial"/>
          <w:b/>
          <w:lang w:val="sk-SK"/>
        </w:rPr>
        <w:t>„Smernica“</w:t>
      </w:r>
      <w:r w:rsidRPr="00D869EC">
        <w:rPr>
          <w:rFonts w:cs="Arial"/>
          <w:lang w:val="sk-SK"/>
        </w:rPr>
        <w:t xml:space="preserve">) </w:t>
      </w:r>
    </w:p>
    <w:p w:rsidR="00D44AA9" w:rsidRPr="00D869EC" w:rsidRDefault="00D44AA9" w:rsidP="00D44AA9">
      <w:pPr>
        <w:pStyle w:val="SEMPARTA00"/>
        <w:numPr>
          <w:ilvl w:val="0"/>
          <w:numId w:val="0"/>
        </w:numPr>
        <w:ind w:left="576"/>
        <w:rPr>
          <w:rFonts w:cs="Arial"/>
          <w:lang w:val="sk-SK"/>
        </w:rPr>
      </w:pPr>
      <w:r w:rsidRPr="00D869EC">
        <w:rPr>
          <w:rFonts w:cs="Arial"/>
          <w:lang w:val="sk-SK"/>
        </w:rPr>
        <w:t>upravuje procesy v</w:t>
      </w:r>
      <w:r>
        <w:rPr>
          <w:rFonts w:cs="Arial"/>
          <w:lang w:val="sk-SK"/>
        </w:rPr>
        <w:t xml:space="preserve"> skupine CINEMAX </w:t>
      </w:r>
      <w:r w:rsidRPr="00D869EC">
        <w:rPr>
          <w:rFonts w:cs="Arial"/>
          <w:lang w:val="sk-SK"/>
        </w:rPr>
        <w:t xml:space="preserve">v oblasti oznamovania protispoločenskej činnosti pre dosiahnutie súladu s vnútroštátnou legislatívou a právom EÚ a je súčasťou protikorupčných opatrení. </w:t>
      </w:r>
    </w:p>
    <w:p w:rsidR="00D44AA9" w:rsidRPr="00D869EC" w:rsidRDefault="00D44AA9" w:rsidP="00D44AA9">
      <w:pPr>
        <w:pStyle w:val="SEMPARTA00"/>
        <w:rPr>
          <w:rFonts w:cs="Arial"/>
          <w:lang w:val="sk-SK"/>
        </w:rPr>
      </w:pPr>
      <w:r w:rsidRPr="00D869EC">
        <w:rPr>
          <w:rFonts w:cs="Arial"/>
          <w:lang w:val="sk-SK"/>
        </w:rPr>
        <w:t xml:space="preserve">Podľa § 47 ods. 2 zákona č. zákon č. 311/2001 </w:t>
      </w:r>
      <w:proofErr w:type="spellStart"/>
      <w:r w:rsidRPr="00D869EC">
        <w:rPr>
          <w:rFonts w:cs="Arial"/>
          <w:lang w:val="sk-SK"/>
        </w:rPr>
        <w:t>Z.z</w:t>
      </w:r>
      <w:proofErr w:type="spellEnd"/>
      <w:r w:rsidRPr="00D869EC">
        <w:rPr>
          <w:rFonts w:cs="Arial"/>
          <w:lang w:val="sk-SK"/>
        </w:rPr>
        <w:t>. Zákonník práce v znení neskorších predpisov, má Zamestnávateľ povinnosť oboznámiť zamestnanca pri nástupe do zamestnania s vnútorným predpisom upravujúcim oznamovanie kriminality alebo inej protispoločenskej činnosti.</w:t>
      </w:r>
    </w:p>
    <w:p w:rsidR="00D44AA9" w:rsidRPr="00D869EC" w:rsidRDefault="00D44AA9" w:rsidP="00D44AA9">
      <w:pPr>
        <w:pStyle w:val="SEMPARTA00"/>
        <w:rPr>
          <w:rFonts w:cs="Arial"/>
          <w:lang w:val="sk-SK"/>
        </w:rPr>
      </w:pPr>
      <w:r w:rsidRPr="00D869EC">
        <w:rPr>
          <w:rFonts w:cs="Arial"/>
          <w:lang w:val="sk-SK"/>
        </w:rPr>
        <w:t xml:space="preserve">Podľa § 10 ods. 8 zákona č. 54/2019 </w:t>
      </w:r>
      <w:proofErr w:type="spellStart"/>
      <w:r w:rsidRPr="00D869EC">
        <w:rPr>
          <w:rFonts w:cs="Arial"/>
          <w:lang w:val="sk-SK"/>
        </w:rPr>
        <w:t>Z.z</w:t>
      </w:r>
      <w:proofErr w:type="spellEnd"/>
      <w:r w:rsidRPr="00D869EC">
        <w:rPr>
          <w:rFonts w:cs="Arial"/>
          <w:lang w:val="sk-SK"/>
        </w:rPr>
        <w:t xml:space="preserve">. o ochrane oznamovateľov protispoločenskej činnosti a o zmene a doplnení niektorých zákonov, je Zamestnávateľ povinný vydať vnútorný predpis, v ktorom určí podrobnosti o (i) podávaní oznámení, (ii) preverovaní oznámení a oprávneniach zodpovednej osoby pri preverovaní oznámení, (iii) zachovaní mlčanlivosti o totožnosti oznamovateľa, (iv) evidovaní oznámení, (v) oboznamovaní oznamovateľa s výsledkom preverenia jeho oznámenia. </w:t>
      </w:r>
    </w:p>
    <w:p w:rsidR="00D44AA9" w:rsidRDefault="00D44AA9" w:rsidP="00D44AA9">
      <w:pPr>
        <w:pStyle w:val="SEMPARTA00"/>
        <w:rPr>
          <w:rFonts w:cs="Arial"/>
          <w:lang w:val="sk-SK"/>
        </w:rPr>
      </w:pPr>
      <w:r>
        <w:rPr>
          <w:rFonts w:cs="Arial"/>
          <w:lang w:val="sk-SK"/>
        </w:rPr>
        <w:t xml:space="preserve">Zo záujmu skupiny CINEMAX na predchádzaní a odhaľovaní protiprávnej, resp. protispoločenskej činnosti vyplýva potreba prijímania rôznych ochranných opatrení pre osoby, ktoré majú informácie o takejto činnosti a chcú ich oznámiť príslušným subjektom. </w:t>
      </w:r>
    </w:p>
    <w:p w:rsidR="00D44AA9" w:rsidRPr="00D869EC" w:rsidRDefault="00D44AA9" w:rsidP="00D44AA9">
      <w:pPr>
        <w:pStyle w:val="SEMPARTA00"/>
        <w:rPr>
          <w:rFonts w:cs="Arial"/>
          <w:lang w:val="sk-SK"/>
        </w:rPr>
      </w:pPr>
      <w:r w:rsidRPr="00D869EC">
        <w:rPr>
          <w:rFonts w:cs="Arial"/>
          <w:lang w:val="sk-SK"/>
        </w:rPr>
        <w:t>Cieľom tejto Smernice a jej efektívnej implementácie v praxi je najmä (i) konať v súlade s platnou právnou úpravou, (ii) včas predchádzať podvodom, korupcii a inej protispoločenskej činnosti, (iii) včas predchádzať ohrozeniu reputácie Spoločnosti, (iv) zvýšiť povedomie zamestnancov o tejto oblasti a jej aplikácie v praxi v najvyššej možnej miere, (v) zlepši</w:t>
      </w:r>
      <w:r>
        <w:rPr>
          <w:rFonts w:cs="Arial"/>
          <w:lang w:val="sk-SK"/>
        </w:rPr>
        <w:t xml:space="preserve">ť firemnú kultúru všímavosti v Spoločnosti, </w:t>
      </w:r>
      <w:r w:rsidRPr="006A38CE">
        <w:rPr>
          <w:rFonts w:cs="Arial"/>
          <w:lang w:val="sk-SK"/>
        </w:rPr>
        <w:t xml:space="preserve">keď zamestnanec v prípade pochybností oznámi tieto svoje výhrady </w:t>
      </w:r>
      <w:r>
        <w:rPr>
          <w:rFonts w:cs="Arial"/>
          <w:lang w:val="sk-SK"/>
        </w:rPr>
        <w:t>Z</w:t>
      </w:r>
      <w:r w:rsidRPr="006A38CE">
        <w:rPr>
          <w:rFonts w:cs="Arial"/>
          <w:lang w:val="sk-SK"/>
        </w:rPr>
        <w:t>amestnávateľovi, respektíve zodpovednej osobe, ktorá je poverená ich prešetrením</w:t>
      </w:r>
      <w:r>
        <w:rPr>
          <w:rFonts w:cs="Arial"/>
          <w:lang w:val="sk-SK"/>
        </w:rPr>
        <w:t xml:space="preserve">, (vi) chrániť oznamovateľov pred prípadnou odvetou zo strany Zamestnávateľa a </w:t>
      </w:r>
      <w:r w:rsidRPr="006A38CE">
        <w:rPr>
          <w:rFonts w:cs="Arial"/>
          <w:lang w:val="sk-SK"/>
        </w:rPr>
        <w:t>odstrániť hlavné prekážky oznamovania</w:t>
      </w:r>
      <w:r>
        <w:rPr>
          <w:rFonts w:cs="Arial"/>
          <w:lang w:val="sk-SK"/>
        </w:rPr>
        <w:t xml:space="preserve">, tzn. </w:t>
      </w:r>
      <w:r w:rsidRPr="006A38CE">
        <w:rPr>
          <w:rFonts w:cs="Arial"/>
          <w:lang w:val="sk-SK"/>
        </w:rPr>
        <w:t>strach pred postihom za podanie oznámenia a nedôveru, že dôjde k prešetreniu podnetu</w:t>
      </w:r>
      <w:r>
        <w:rPr>
          <w:rFonts w:cs="Arial"/>
          <w:lang w:val="sk-SK"/>
        </w:rPr>
        <w:t xml:space="preserve">, (vii)  </w:t>
      </w:r>
      <w:r w:rsidRPr="006A38CE">
        <w:rPr>
          <w:rFonts w:cs="Arial"/>
          <w:lang w:val="sk-SK"/>
        </w:rPr>
        <w:t>pomôcť zamestnancom urobiť rozhodnutie o oznámení nekalých praktík pri dôkladnom poznaní svojich práv, povinností, ako aj praktického postupu</w:t>
      </w:r>
      <w:r>
        <w:rPr>
          <w:rFonts w:cs="Arial"/>
          <w:lang w:val="sk-SK"/>
        </w:rPr>
        <w:t xml:space="preserve">, príp. </w:t>
      </w:r>
      <w:r w:rsidRPr="006A38CE">
        <w:rPr>
          <w:rFonts w:cs="Arial"/>
          <w:lang w:val="sk-SK"/>
        </w:rPr>
        <w:t>pomôcť aj iným osobám ako zamestnancom, ak sa rozhodujú, či oznámia nekalú praktiku</w:t>
      </w:r>
      <w:r>
        <w:rPr>
          <w:rFonts w:cs="Arial"/>
          <w:lang w:val="sk-SK"/>
        </w:rPr>
        <w:t xml:space="preserve">, a v neposlednom rade (viii) zabezpečiť, aby konanie každého v rámci spoločnosti bolo v súlade s platnou právnou úpravou a morálnymi hodnotami Spoločnosti. </w:t>
      </w:r>
    </w:p>
    <w:p w:rsidR="00D44AA9" w:rsidRPr="00080AF8" w:rsidRDefault="00D44AA9" w:rsidP="00D44AA9">
      <w:pPr>
        <w:pStyle w:val="SEMPARTInfo"/>
      </w:pPr>
      <w:r w:rsidRPr="00080AF8">
        <w:t>Text v rámčeku uvádza vysvetlivky, ktoré nemajú regulatívny charakter.</w:t>
      </w:r>
    </w:p>
    <w:p w:rsidR="00D44AA9" w:rsidRPr="00D869EC" w:rsidRDefault="00D44AA9" w:rsidP="00D44AA9">
      <w:pPr>
        <w:pStyle w:val="SEMPARTA00"/>
        <w:numPr>
          <w:ilvl w:val="0"/>
          <w:numId w:val="0"/>
        </w:numPr>
        <w:ind w:left="576" w:hanging="576"/>
        <w:rPr>
          <w:rFonts w:cs="Arial"/>
          <w:lang w:val="sk-SK"/>
        </w:rPr>
      </w:pPr>
    </w:p>
    <w:p w:rsidR="00D44AA9" w:rsidRPr="00D869EC" w:rsidRDefault="00D44AA9" w:rsidP="00D44AA9">
      <w:pPr>
        <w:rPr>
          <w:rFonts w:ascii="Arial" w:hAnsi="Arial" w:cs="Arial"/>
          <w:b/>
          <w:sz w:val="20"/>
        </w:rPr>
      </w:pPr>
      <w:r>
        <w:rPr>
          <w:rFonts w:ascii="Arial" w:hAnsi="Arial" w:cs="Arial"/>
          <w:b/>
          <w:sz w:val="20"/>
        </w:rPr>
        <w:br w:type="page"/>
      </w:r>
    </w:p>
    <w:p w:rsidR="00D44AA9" w:rsidRPr="00D869EC" w:rsidRDefault="00D44AA9" w:rsidP="00D44AA9">
      <w:pPr>
        <w:spacing w:after="120" w:line="288" w:lineRule="auto"/>
        <w:jc w:val="both"/>
        <w:rPr>
          <w:rFonts w:ascii="Arial" w:hAnsi="Arial" w:cs="Arial"/>
          <w:b/>
          <w:sz w:val="20"/>
        </w:rPr>
      </w:pPr>
      <w:r w:rsidRPr="00D869EC">
        <w:rPr>
          <w:rFonts w:ascii="Arial" w:hAnsi="Arial" w:cs="Arial"/>
          <w:b/>
          <w:sz w:val="20"/>
        </w:rPr>
        <w:lastRenderedPageBreak/>
        <w:t>SA SPOLOČNOSŤ ROZHODLA PRIJAŤ TÚTO SMERNICU:</w:t>
      </w:r>
    </w:p>
    <w:p w:rsidR="00D44AA9" w:rsidRPr="00D869EC" w:rsidRDefault="00D44AA9" w:rsidP="00D44AA9">
      <w:pPr>
        <w:pStyle w:val="SEMPARTHead1"/>
        <w:rPr>
          <w:lang w:val="sk-SK"/>
        </w:rPr>
      </w:pPr>
      <w:bookmarkStart w:id="2" w:name="_Toc515641407"/>
      <w:bookmarkStart w:id="3" w:name="_Toc19815391"/>
      <w:bookmarkStart w:id="4" w:name="_Toc21080472"/>
      <w:r w:rsidRPr="00D869EC">
        <w:rPr>
          <w:lang w:val="sk-SK"/>
        </w:rPr>
        <w:t>DEFINÍCIE A SKRATKY</w:t>
      </w:r>
      <w:bookmarkEnd w:id="2"/>
      <w:bookmarkEnd w:id="3"/>
      <w:bookmarkEnd w:id="4"/>
    </w:p>
    <w:p w:rsidR="00D44AA9" w:rsidRPr="00D869EC" w:rsidRDefault="00D44AA9" w:rsidP="00D44AA9">
      <w:pPr>
        <w:spacing w:after="120" w:line="288" w:lineRule="auto"/>
        <w:ind w:left="576"/>
        <w:jc w:val="both"/>
        <w:rPr>
          <w:rFonts w:ascii="Arial" w:hAnsi="Arial" w:cs="Arial"/>
          <w:sz w:val="20"/>
        </w:rPr>
      </w:pPr>
      <w:r w:rsidRPr="00D869EC">
        <w:rPr>
          <w:rFonts w:ascii="Arial" w:hAnsi="Arial" w:cs="Arial"/>
          <w:sz w:val="20"/>
        </w:rPr>
        <w:t>Nižšie uvedené pojmy a slovné spojenia majú pre účely tejto Smernice nasledovný význam.</w:t>
      </w:r>
    </w:p>
    <w:p w:rsidR="00D44AA9" w:rsidRPr="00D869EC" w:rsidRDefault="00D44AA9" w:rsidP="00D44AA9">
      <w:pPr>
        <w:spacing w:after="120" w:line="288" w:lineRule="auto"/>
        <w:ind w:left="2835" w:hanging="2268"/>
        <w:jc w:val="both"/>
        <w:rPr>
          <w:rFonts w:ascii="Arial" w:hAnsi="Arial" w:cs="Arial"/>
          <w:sz w:val="20"/>
        </w:rPr>
      </w:pPr>
      <w:r w:rsidRPr="00D869EC">
        <w:rPr>
          <w:rFonts w:ascii="Arial" w:hAnsi="Arial" w:cs="Arial"/>
          <w:b/>
          <w:sz w:val="20"/>
        </w:rPr>
        <w:t>„Zákon“</w:t>
      </w:r>
      <w:r w:rsidRPr="00D869EC">
        <w:rPr>
          <w:rFonts w:ascii="Arial" w:hAnsi="Arial" w:cs="Arial"/>
          <w:sz w:val="20"/>
        </w:rPr>
        <w:tab/>
        <w:t>je  zákon č. 54/2019 Z. z. o ochrane oznamovateľov protispoločenskej činnosti a o zmene a doplnení niektorých zákonov;</w:t>
      </w:r>
    </w:p>
    <w:p w:rsidR="00D44AA9" w:rsidRPr="00D869EC" w:rsidRDefault="00D44AA9" w:rsidP="00D44AA9">
      <w:pPr>
        <w:spacing w:after="120" w:line="288" w:lineRule="auto"/>
        <w:ind w:left="2835" w:hanging="2268"/>
        <w:jc w:val="both"/>
        <w:rPr>
          <w:rFonts w:ascii="Arial" w:hAnsi="Arial" w:cs="Arial"/>
          <w:sz w:val="20"/>
        </w:rPr>
      </w:pPr>
      <w:r w:rsidRPr="00D869EC">
        <w:rPr>
          <w:rFonts w:ascii="Arial" w:hAnsi="Arial" w:cs="Arial"/>
          <w:b/>
          <w:sz w:val="20"/>
        </w:rPr>
        <w:t xml:space="preserve">„Starý zákon“ </w:t>
      </w:r>
      <w:r w:rsidRPr="00D869EC">
        <w:rPr>
          <w:rFonts w:ascii="Arial" w:hAnsi="Arial" w:cs="Arial"/>
          <w:b/>
          <w:sz w:val="20"/>
        </w:rPr>
        <w:tab/>
      </w:r>
      <w:r w:rsidRPr="00D869EC">
        <w:rPr>
          <w:rFonts w:ascii="Arial" w:hAnsi="Arial" w:cs="Arial"/>
          <w:sz w:val="20"/>
        </w:rPr>
        <w:t>je zákon č. 307/2014 Z. z. o niektorých opatreniach súvisiacich s oznamovaním protispoločenskej činnosti a o zmene a doplnení niektorých zákonov v znení neskorších predpisov;</w:t>
      </w:r>
    </w:p>
    <w:p w:rsidR="00D44AA9" w:rsidRPr="00D869EC" w:rsidRDefault="00D44AA9" w:rsidP="00D44AA9">
      <w:pPr>
        <w:spacing w:after="120" w:line="288" w:lineRule="auto"/>
        <w:ind w:left="2835" w:hanging="2268"/>
        <w:jc w:val="both"/>
        <w:rPr>
          <w:rFonts w:ascii="Arial" w:hAnsi="Arial" w:cs="Arial"/>
          <w:b/>
          <w:sz w:val="20"/>
        </w:rPr>
      </w:pPr>
      <w:r w:rsidRPr="00D869EC">
        <w:rPr>
          <w:rFonts w:ascii="Arial" w:hAnsi="Arial" w:cs="Arial"/>
          <w:b/>
          <w:sz w:val="20"/>
        </w:rPr>
        <w:t xml:space="preserve">„Trestný zákon“ </w:t>
      </w:r>
      <w:r w:rsidRPr="00D869EC">
        <w:rPr>
          <w:rFonts w:ascii="Arial" w:hAnsi="Arial" w:cs="Arial"/>
          <w:b/>
          <w:sz w:val="20"/>
        </w:rPr>
        <w:tab/>
      </w:r>
      <w:r w:rsidRPr="00D869EC">
        <w:rPr>
          <w:rFonts w:ascii="Arial" w:hAnsi="Arial" w:cs="Arial"/>
          <w:sz w:val="20"/>
        </w:rPr>
        <w:t>je</w:t>
      </w:r>
      <w:r w:rsidRPr="00D869EC">
        <w:rPr>
          <w:rFonts w:ascii="Arial" w:hAnsi="Arial" w:cs="Arial"/>
          <w:b/>
          <w:bCs/>
          <w:color w:val="000000"/>
          <w:shd w:val="clear" w:color="auto" w:fill="FFFFFF"/>
        </w:rPr>
        <w:t xml:space="preserve"> </w:t>
      </w:r>
      <w:r w:rsidRPr="00D869EC">
        <w:rPr>
          <w:rFonts w:ascii="Arial" w:hAnsi="Arial" w:cs="Arial"/>
          <w:bCs/>
          <w:sz w:val="20"/>
        </w:rPr>
        <w:t>zákon č. 300/2005 Z. z. Trestný zákon v znení neskorších predpisov;</w:t>
      </w:r>
      <w:r w:rsidRPr="00D869EC">
        <w:rPr>
          <w:rFonts w:ascii="Arial" w:hAnsi="Arial" w:cs="Arial"/>
          <w:sz w:val="20"/>
        </w:rPr>
        <w:t xml:space="preserve"> </w:t>
      </w:r>
      <w:r w:rsidRPr="00D869EC">
        <w:rPr>
          <w:rFonts w:ascii="Arial" w:hAnsi="Arial" w:cs="Arial"/>
          <w:b/>
          <w:sz w:val="20"/>
        </w:rPr>
        <w:t xml:space="preserve"> </w:t>
      </w:r>
    </w:p>
    <w:p w:rsidR="00D44AA9" w:rsidRPr="00D869EC" w:rsidRDefault="00D44AA9" w:rsidP="00D44AA9">
      <w:pPr>
        <w:spacing w:after="120" w:line="288" w:lineRule="auto"/>
        <w:ind w:left="2835" w:hanging="2268"/>
        <w:jc w:val="both"/>
        <w:rPr>
          <w:rFonts w:ascii="Arial" w:hAnsi="Arial" w:cs="Arial"/>
          <w:b/>
          <w:sz w:val="20"/>
        </w:rPr>
      </w:pPr>
      <w:r w:rsidRPr="00D869EC">
        <w:rPr>
          <w:rFonts w:ascii="Arial" w:hAnsi="Arial" w:cs="Arial"/>
          <w:b/>
          <w:sz w:val="20"/>
        </w:rPr>
        <w:t>„Zákonník práce“</w:t>
      </w:r>
      <w:r w:rsidRPr="00D869EC">
        <w:rPr>
          <w:rFonts w:ascii="Arial" w:hAnsi="Arial" w:cs="Arial"/>
          <w:b/>
          <w:sz w:val="20"/>
        </w:rPr>
        <w:tab/>
      </w:r>
      <w:r w:rsidRPr="00D869EC">
        <w:rPr>
          <w:rFonts w:ascii="Arial" w:hAnsi="Arial" w:cs="Arial"/>
          <w:sz w:val="20"/>
        </w:rPr>
        <w:t xml:space="preserve">je zákon č. 311/2001 </w:t>
      </w:r>
      <w:proofErr w:type="spellStart"/>
      <w:r w:rsidRPr="00D869EC">
        <w:rPr>
          <w:rFonts w:ascii="Arial" w:hAnsi="Arial" w:cs="Arial"/>
          <w:sz w:val="20"/>
        </w:rPr>
        <w:t>Z.z</w:t>
      </w:r>
      <w:proofErr w:type="spellEnd"/>
      <w:r w:rsidRPr="00D869EC">
        <w:rPr>
          <w:rFonts w:ascii="Arial" w:hAnsi="Arial" w:cs="Arial"/>
          <w:sz w:val="20"/>
        </w:rPr>
        <w:t>. Zákonník práce v znení neskorších predpisov;</w:t>
      </w:r>
    </w:p>
    <w:p w:rsidR="00D44AA9" w:rsidRPr="00D869EC" w:rsidRDefault="00D44AA9" w:rsidP="00D44AA9">
      <w:pPr>
        <w:spacing w:after="0" w:line="288" w:lineRule="auto"/>
        <w:ind w:left="2835" w:hanging="2268"/>
        <w:jc w:val="both"/>
        <w:rPr>
          <w:rFonts w:ascii="Arial" w:hAnsi="Arial" w:cs="Arial"/>
          <w:b/>
          <w:sz w:val="20"/>
        </w:rPr>
      </w:pPr>
      <w:r w:rsidRPr="00D869EC">
        <w:rPr>
          <w:rFonts w:ascii="Arial" w:hAnsi="Arial" w:cs="Arial"/>
          <w:b/>
          <w:sz w:val="20"/>
        </w:rPr>
        <w:t>„Oznamovateľ</w:t>
      </w:r>
      <w:r>
        <w:rPr>
          <w:rFonts w:ascii="Arial" w:hAnsi="Arial" w:cs="Arial"/>
          <w:b/>
          <w:sz w:val="20"/>
        </w:rPr>
        <w:t>“</w:t>
      </w:r>
      <w:r w:rsidRPr="00D869EC">
        <w:rPr>
          <w:rFonts w:ascii="Arial" w:hAnsi="Arial" w:cs="Arial"/>
          <w:b/>
          <w:sz w:val="20"/>
        </w:rPr>
        <w:t xml:space="preserve"> / </w:t>
      </w:r>
    </w:p>
    <w:p w:rsidR="00D44AA9" w:rsidRPr="00D869EC" w:rsidRDefault="00D44AA9" w:rsidP="00D44AA9">
      <w:pPr>
        <w:spacing w:after="0" w:line="288" w:lineRule="auto"/>
        <w:ind w:left="2835" w:hanging="2268"/>
        <w:jc w:val="both"/>
        <w:rPr>
          <w:rFonts w:ascii="Arial" w:hAnsi="Arial" w:cs="Arial"/>
          <w:sz w:val="20"/>
        </w:rPr>
      </w:pPr>
      <w:r w:rsidRPr="00D869EC">
        <w:rPr>
          <w:rFonts w:ascii="Arial" w:hAnsi="Arial" w:cs="Arial"/>
          <w:b/>
          <w:sz w:val="20"/>
        </w:rPr>
        <w:t>„</w:t>
      </w:r>
      <w:proofErr w:type="spellStart"/>
      <w:r w:rsidRPr="00D869EC">
        <w:rPr>
          <w:rFonts w:ascii="Arial" w:hAnsi="Arial" w:cs="Arial"/>
          <w:b/>
          <w:sz w:val="20"/>
        </w:rPr>
        <w:t>Whistleblower</w:t>
      </w:r>
      <w:proofErr w:type="spellEnd"/>
      <w:r w:rsidRPr="00D869EC">
        <w:rPr>
          <w:rFonts w:ascii="Arial" w:hAnsi="Arial" w:cs="Arial"/>
          <w:b/>
          <w:sz w:val="20"/>
        </w:rPr>
        <w:t xml:space="preserve">“ </w:t>
      </w:r>
      <w:r w:rsidRPr="00D869EC">
        <w:rPr>
          <w:rFonts w:ascii="Arial" w:hAnsi="Arial" w:cs="Arial"/>
          <w:b/>
          <w:sz w:val="20"/>
        </w:rPr>
        <w:tab/>
      </w:r>
      <w:r w:rsidRPr="00D869EC">
        <w:rPr>
          <w:rFonts w:ascii="Arial" w:hAnsi="Arial" w:cs="Arial"/>
          <w:sz w:val="20"/>
        </w:rPr>
        <w:t>je fyzická osoba (zamestnanec alebo jemu blízka osoba po splnení ďalších podmienok), ktorá v dobrej viere urobí oznámenie orgánu príslušnému na prijatie oznámenia, orgánu alebo zamestnávateľovi:</w:t>
      </w:r>
    </w:p>
    <w:p w:rsidR="00D44AA9" w:rsidRPr="00D869EC" w:rsidRDefault="00D44AA9" w:rsidP="00D44AA9">
      <w:pPr>
        <w:pStyle w:val="SEMPARTi2"/>
        <w:ind w:left="3402"/>
        <w:rPr>
          <w:rFonts w:cs="Arial"/>
          <w:lang w:val="sk-SK"/>
        </w:rPr>
      </w:pPr>
      <w:r w:rsidRPr="00D869EC">
        <w:rPr>
          <w:rFonts w:cs="Arial"/>
          <w:lang w:val="sk-SK"/>
        </w:rPr>
        <w:t xml:space="preserve">osoba v pracovnoprávnom vzťahu ku konkrétnemu zamestnávateľovi, </w:t>
      </w:r>
    </w:p>
    <w:p w:rsidR="00D44AA9" w:rsidRPr="00D869EC" w:rsidRDefault="00D44AA9" w:rsidP="00D44AA9">
      <w:pPr>
        <w:pStyle w:val="SEMPARTi2"/>
        <w:ind w:left="3402"/>
        <w:rPr>
          <w:rFonts w:cs="Arial"/>
          <w:lang w:val="sk-SK"/>
        </w:rPr>
      </w:pPr>
      <w:r w:rsidRPr="00D869EC">
        <w:rPr>
          <w:rFonts w:cs="Arial"/>
          <w:lang w:val="sk-SK"/>
        </w:rPr>
        <w:t>blízka osoba oznamovateľa, ktorá je v pracovnoprávnom vzťahu  k tomu istému zamestnávateľovi ako oznamovateľ,</w:t>
      </w:r>
    </w:p>
    <w:p w:rsidR="00D44AA9" w:rsidRPr="00112088" w:rsidRDefault="00D44AA9" w:rsidP="00D44AA9">
      <w:pPr>
        <w:pStyle w:val="SEMPARTi2"/>
        <w:ind w:left="3402"/>
        <w:rPr>
          <w:rFonts w:cs="Arial"/>
          <w:szCs w:val="20"/>
          <w:lang w:val="sk-SK"/>
        </w:rPr>
      </w:pPr>
      <w:r w:rsidRPr="00D869EC">
        <w:rPr>
          <w:rFonts w:cs="Arial"/>
          <w:lang w:val="sk-SK"/>
        </w:rPr>
        <w:t xml:space="preserve">blízka osoba oznamovateľa, ktorá je </w:t>
      </w:r>
      <w:r>
        <w:rPr>
          <w:rFonts w:cs="Arial"/>
          <w:lang w:val="sk-SK"/>
        </w:rPr>
        <w:t xml:space="preserve">v </w:t>
      </w:r>
      <w:r w:rsidRPr="00D869EC">
        <w:rPr>
          <w:rFonts w:cs="Arial"/>
          <w:lang w:val="sk-SK"/>
        </w:rPr>
        <w:t>pracovnoprávnom vzťahu k </w:t>
      </w:r>
      <w:r w:rsidRPr="00112088">
        <w:rPr>
          <w:rFonts w:cs="Arial"/>
          <w:szCs w:val="20"/>
          <w:lang w:val="sk-SK"/>
        </w:rPr>
        <w:t>zamestnávateľovi, ktorý je závislou osobou k zamestnávateľovi oznamovateľa,</w:t>
      </w:r>
    </w:p>
    <w:p w:rsidR="00D44AA9" w:rsidRPr="00112088" w:rsidRDefault="00D44AA9" w:rsidP="00D44AA9">
      <w:pPr>
        <w:pStyle w:val="SEMPARTi2"/>
        <w:ind w:left="3402"/>
        <w:rPr>
          <w:rFonts w:cs="Arial"/>
          <w:b/>
          <w:szCs w:val="20"/>
          <w:lang w:val="sk-SK"/>
        </w:rPr>
      </w:pPr>
      <w:r w:rsidRPr="00112088">
        <w:rPr>
          <w:rFonts w:cs="Arial"/>
          <w:szCs w:val="20"/>
          <w:lang w:val="sk-SK"/>
        </w:rPr>
        <w:t xml:space="preserve">blízka osoba oznamovateľa, ktorá je </w:t>
      </w:r>
      <w:r>
        <w:rPr>
          <w:rFonts w:cs="Arial"/>
          <w:szCs w:val="20"/>
          <w:lang w:val="sk-SK"/>
        </w:rPr>
        <w:t xml:space="preserve">v </w:t>
      </w:r>
      <w:r w:rsidRPr="00112088">
        <w:rPr>
          <w:rFonts w:cs="Arial"/>
          <w:szCs w:val="20"/>
          <w:lang w:val="sk-SK"/>
        </w:rPr>
        <w:t>pracovnoprávnom vzťahu k zamestnávateľovi, ktorý je založený alebo zriadený zamestnávateľom oznamovateľa;</w:t>
      </w:r>
    </w:p>
    <w:p w:rsidR="00D44AA9" w:rsidRPr="00112088" w:rsidRDefault="00D44AA9" w:rsidP="00D44AA9">
      <w:pPr>
        <w:spacing w:after="0" w:line="288" w:lineRule="auto"/>
        <w:ind w:left="2835" w:hanging="2268"/>
        <w:jc w:val="both"/>
        <w:rPr>
          <w:rFonts w:ascii="Arial" w:hAnsi="Arial" w:cs="Arial"/>
          <w:b/>
          <w:sz w:val="20"/>
          <w:szCs w:val="20"/>
        </w:rPr>
      </w:pPr>
      <w:r w:rsidRPr="00112088">
        <w:rPr>
          <w:rFonts w:ascii="Arial" w:hAnsi="Arial" w:cs="Arial"/>
          <w:b/>
          <w:sz w:val="20"/>
          <w:szCs w:val="20"/>
        </w:rPr>
        <w:t>„Chránený</w:t>
      </w:r>
    </w:p>
    <w:p w:rsidR="00D44AA9" w:rsidRPr="00112088" w:rsidRDefault="00D44AA9" w:rsidP="00D44AA9">
      <w:pPr>
        <w:spacing w:after="0" w:line="288" w:lineRule="auto"/>
        <w:ind w:left="2835" w:hanging="2268"/>
        <w:jc w:val="both"/>
        <w:rPr>
          <w:rFonts w:ascii="Arial" w:hAnsi="Arial" w:cs="Arial"/>
          <w:b/>
          <w:sz w:val="20"/>
          <w:szCs w:val="20"/>
        </w:rPr>
      </w:pPr>
      <w:r w:rsidRPr="00112088">
        <w:rPr>
          <w:rFonts w:ascii="Arial" w:hAnsi="Arial" w:cs="Arial"/>
          <w:b/>
          <w:sz w:val="20"/>
          <w:szCs w:val="20"/>
        </w:rPr>
        <w:t>Oznamovateľ“</w:t>
      </w:r>
      <w:r w:rsidRPr="00112088">
        <w:rPr>
          <w:rFonts w:ascii="Arial" w:hAnsi="Arial" w:cs="Arial"/>
          <w:b/>
          <w:sz w:val="20"/>
          <w:szCs w:val="20"/>
        </w:rPr>
        <w:tab/>
      </w:r>
      <w:r w:rsidRPr="00112088">
        <w:rPr>
          <w:rFonts w:ascii="Arial" w:hAnsi="Arial" w:cs="Arial"/>
          <w:sz w:val="20"/>
          <w:szCs w:val="20"/>
        </w:rPr>
        <w:tab/>
        <w:t>je Oznamovateľ, ktorý podal Kvalifikované oznámenie, a teda oznámil Závažnú protispoločenskú činnosť, ktorá je trestným činom.</w:t>
      </w:r>
      <w:r w:rsidRPr="00112088">
        <w:rPr>
          <w:rFonts w:ascii="Arial" w:hAnsi="Arial" w:cs="Arial"/>
          <w:b/>
          <w:sz w:val="20"/>
          <w:szCs w:val="20"/>
        </w:rPr>
        <w:t xml:space="preserve"> </w:t>
      </w:r>
    </w:p>
    <w:p w:rsidR="00D44AA9" w:rsidRPr="00112088" w:rsidRDefault="00D44AA9" w:rsidP="00D44AA9">
      <w:pPr>
        <w:spacing w:after="120" w:line="288" w:lineRule="auto"/>
        <w:ind w:left="2835" w:hanging="2268"/>
        <w:jc w:val="both"/>
        <w:rPr>
          <w:rFonts w:ascii="Arial" w:hAnsi="Arial" w:cs="Arial"/>
          <w:sz w:val="20"/>
          <w:szCs w:val="20"/>
        </w:rPr>
      </w:pPr>
      <w:r w:rsidRPr="00112088">
        <w:rPr>
          <w:rFonts w:ascii="Arial" w:hAnsi="Arial" w:cs="Arial"/>
          <w:b/>
          <w:sz w:val="20"/>
          <w:szCs w:val="20"/>
        </w:rPr>
        <w:t xml:space="preserve">„Oznámenie“ </w:t>
      </w:r>
      <w:r w:rsidRPr="00112088">
        <w:rPr>
          <w:rFonts w:ascii="Arial" w:hAnsi="Arial" w:cs="Arial"/>
          <w:b/>
          <w:sz w:val="20"/>
          <w:szCs w:val="20"/>
        </w:rPr>
        <w:tab/>
      </w:r>
      <w:r w:rsidRPr="00112088">
        <w:rPr>
          <w:rFonts w:ascii="Arial" w:hAnsi="Arial" w:cs="Arial"/>
          <w:sz w:val="20"/>
          <w:szCs w:val="20"/>
        </w:rPr>
        <w:t>je uvedenie skutočností, o ktorých sa fyzická osoba dozvedela v súvislosti s výkonom svojho zamestnania, povolania, postavenia alebo funkcie alebo v súvislosti s činnosťou vo verejnom záujme, a ktoré sa týkajú protispoločenskej činnosti;</w:t>
      </w:r>
    </w:p>
    <w:p w:rsidR="00D44AA9" w:rsidRPr="00112088" w:rsidRDefault="00D44AA9" w:rsidP="00D44AA9">
      <w:pPr>
        <w:spacing w:after="0" w:line="288" w:lineRule="auto"/>
        <w:ind w:left="2835" w:hanging="2268"/>
        <w:jc w:val="both"/>
        <w:rPr>
          <w:rFonts w:ascii="Arial" w:hAnsi="Arial" w:cs="Arial"/>
          <w:b/>
          <w:sz w:val="20"/>
          <w:szCs w:val="20"/>
        </w:rPr>
      </w:pPr>
      <w:r w:rsidRPr="00112088">
        <w:rPr>
          <w:rFonts w:ascii="Arial" w:hAnsi="Arial" w:cs="Arial"/>
          <w:b/>
          <w:sz w:val="20"/>
          <w:szCs w:val="20"/>
        </w:rPr>
        <w:t xml:space="preserve">„Kvalifikované </w:t>
      </w:r>
    </w:p>
    <w:p w:rsidR="00D44AA9" w:rsidRPr="00112088" w:rsidRDefault="00D44AA9" w:rsidP="00D44AA9">
      <w:pPr>
        <w:spacing w:after="0" w:line="288" w:lineRule="auto"/>
        <w:ind w:left="2835" w:hanging="2268"/>
        <w:jc w:val="both"/>
        <w:rPr>
          <w:rFonts w:ascii="Arial" w:hAnsi="Arial" w:cs="Arial"/>
          <w:sz w:val="20"/>
          <w:szCs w:val="20"/>
        </w:rPr>
      </w:pPr>
      <w:r w:rsidRPr="00112088">
        <w:rPr>
          <w:rFonts w:ascii="Arial" w:hAnsi="Arial" w:cs="Arial"/>
          <w:b/>
          <w:sz w:val="20"/>
          <w:szCs w:val="20"/>
        </w:rPr>
        <w:t>oznámenie“</w:t>
      </w:r>
      <w:r w:rsidRPr="00112088">
        <w:rPr>
          <w:rFonts w:ascii="Arial" w:hAnsi="Arial" w:cs="Arial"/>
          <w:sz w:val="20"/>
          <w:szCs w:val="20"/>
        </w:rPr>
        <w:t xml:space="preserve"> </w:t>
      </w:r>
      <w:r w:rsidRPr="00112088">
        <w:rPr>
          <w:rFonts w:ascii="Arial" w:hAnsi="Arial" w:cs="Arial"/>
          <w:sz w:val="20"/>
          <w:szCs w:val="20"/>
        </w:rPr>
        <w:tab/>
        <w:t xml:space="preserve">je oznámenie, ktoré môže prispieť alebo prispelo k objasneniu závažnej protispoločenskej činnosti alebo k zisteniu alebo k usvedčeniu jej páchateľa; </w:t>
      </w:r>
    </w:p>
    <w:p w:rsidR="00D44AA9" w:rsidRPr="0012657E" w:rsidRDefault="00D44AA9" w:rsidP="00D44AA9">
      <w:pPr>
        <w:spacing w:after="0" w:line="288" w:lineRule="auto"/>
        <w:ind w:left="2835" w:hanging="2268"/>
        <w:jc w:val="both"/>
        <w:rPr>
          <w:rFonts w:ascii="Arial" w:hAnsi="Arial" w:cs="Arial"/>
          <w:b/>
          <w:sz w:val="20"/>
          <w:szCs w:val="20"/>
        </w:rPr>
      </w:pPr>
      <w:r w:rsidRPr="0012657E">
        <w:rPr>
          <w:rFonts w:ascii="Arial" w:hAnsi="Arial" w:cs="Arial"/>
          <w:b/>
          <w:sz w:val="20"/>
          <w:szCs w:val="20"/>
        </w:rPr>
        <w:t>„(iná) protispoločenská</w:t>
      </w:r>
    </w:p>
    <w:p w:rsidR="00D44AA9" w:rsidRPr="00D869EC" w:rsidRDefault="00D44AA9" w:rsidP="00D44AA9">
      <w:pPr>
        <w:spacing w:after="0" w:line="288" w:lineRule="auto"/>
        <w:ind w:left="2835" w:hanging="2268"/>
        <w:jc w:val="both"/>
        <w:rPr>
          <w:rFonts w:ascii="Arial" w:hAnsi="Arial" w:cs="Arial"/>
          <w:sz w:val="20"/>
        </w:rPr>
      </w:pPr>
      <w:r w:rsidRPr="0012657E">
        <w:rPr>
          <w:rFonts w:ascii="Arial" w:hAnsi="Arial" w:cs="Arial"/>
          <w:b/>
          <w:sz w:val="20"/>
          <w:szCs w:val="20"/>
        </w:rPr>
        <w:t>činnosť“</w:t>
      </w:r>
      <w:r w:rsidRPr="0012657E">
        <w:rPr>
          <w:rFonts w:ascii="Arial" w:hAnsi="Arial" w:cs="Arial"/>
          <w:b/>
          <w:sz w:val="20"/>
          <w:szCs w:val="20"/>
        </w:rPr>
        <w:tab/>
      </w:r>
      <w:r>
        <w:rPr>
          <w:rFonts w:ascii="Arial" w:hAnsi="Arial" w:cs="Arial"/>
          <w:sz w:val="20"/>
          <w:szCs w:val="20"/>
        </w:rPr>
        <w:t>je</w:t>
      </w:r>
      <w:r w:rsidRPr="0012657E">
        <w:rPr>
          <w:rFonts w:ascii="Arial" w:hAnsi="Arial" w:cs="Arial"/>
          <w:sz w:val="20"/>
          <w:szCs w:val="20"/>
        </w:rPr>
        <w:t xml:space="preserve"> prevažne </w:t>
      </w:r>
      <w:r>
        <w:rPr>
          <w:rFonts w:ascii="Arial" w:hAnsi="Arial" w:cs="Arial"/>
          <w:sz w:val="20"/>
          <w:szCs w:val="20"/>
        </w:rPr>
        <w:t xml:space="preserve">činnosť </w:t>
      </w:r>
      <w:r w:rsidRPr="0012657E">
        <w:rPr>
          <w:rFonts w:ascii="Arial" w:hAnsi="Arial" w:cs="Arial"/>
          <w:sz w:val="20"/>
          <w:szCs w:val="20"/>
        </w:rPr>
        <w:t>ako trestné činy, priestupky, iné správne delikty alebo iné konanie, ktoré pôsobí</w:t>
      </w:r>
      <w:r w:rsidRPr="0012657E">
        <w:rPr>
          <w:rFonts w:ascii="Arial" w:hAnsi="Arial" w:cs="Arial"/>
          <w:sz w:val="20"/>
        </w:rPr>
        <w:t xml:space="preserve"> na spoločnosť negatívne (kolízia záujmov, neetické konanie, šikanovanie na pracovisku, konanie pod vplyvom alkoholu alebo iných omamných látok a pod.).</w:t>
      </w:r>
      <w:r w:rsidRPr="00D869EC">
        <w:rPr>
          <w:rFonts w:ascii="Arial" w:hAnsi="Arial" w:cs="Arial"/>
          <w:sz w:val="20"/>
        </w:rPr>
        <w:t xml:space="preserve"> </w:t>
      </w:r>
    </w:p>
    <w:p w:rsidR="00D44AA9" w:rsidRPr="00D869EC" w:rsidRDefault="00D44AA9" w:rsidP="00D44AA9">
      <w:pPr>
        <w:spacing w:after="0" w:line="288" w:lineRule="auto"/>
        <w:ind w:left="567"/>
        <w:jc w:val="both"/>
        <w:rPr>
          <w:rFonts w:ascii="Arial" w:hAnsi="Arial" w:cs="Arial"/>
          <w:b/>
          <w:sz w:val="20"/>
        </w:rPr>
      </w:pPr>
      <w:r w:rsidRPr="00D869EC">
        <w:rPr>
          <w:rFonts w:ascii="Arial" w:hAnsi="Arial" w:cs="Arial"/>
          <w:b/>
          <w:sz w:val="20"/>
        </w:rPr>
        <w:t xml:space="preserve">„Závažnou protispoločenskou </w:t>
      </w:r>
    </w:p>
    <w:p w:rsidR="00D44AA9" w:rsidRPr="00D869EC" w:rsidRDefault="00D44AA9" w:rsidP="00D44AA9">
      <w:pPr>
        <w:spacing w:after="0" w:line="288" w:lineRule="auto"/>
        <w:ind w:left="2835" w:hanging="2268"/>
        <w:jc w:val="both"/>
        <w:rPr>
          <w:rFonts w:ascii="Arial" w:hAnsi="Arial" w:cs="Arial"/>
          <w:b/>
          <w:sz w:val="20"/>
        </w:rPr>
      </w:pPr>
      <w:r w:rsidRPr="00D869EC">
        <w:rPr>
          <w:rFonts w:ascii="Arial" w:hAnsi="Arial" w:cs="Arial"/>
          <w:b/>
          <w:sz w:val="20"/>
        </w:rPr>
        <w:t xml:space="preserve">činnosťou“ </w:t>
      </w:r>
      <w:r w:rsidRPr="00D869EC">
        <w:rPr>
          <w:rFonts w:ascii="Arial" w:hAnsi="Arial" w:cs="Arial"/>
          <w:b/>
          <w:sz w:val="20"/>
        </w:rPr>
        <w:tab/>
      </w:r>
      <w:r w:rsidRPr="00D869EC">
        <w:rPr>
          <w:rFonts w:ascii="Arial" w:hAnsi="Arial" w:cs="Arial"/>
          <w:sz w:val="20"/>
        </w:rPr>
        <w:t xml:space="preserve">je: </w:t>
      </w:r>
    </w:p>
    <w:p w:rsidR="00D44AA9" w:rsidRPr="00D869EC" w:rsidRDefault="00D44AA9" w:rsidP="00676553">
      <w:pPr>
        <w:pStyle w:val="SEMPARTi2"/>
        <w:numPr>
          <w:ilvl w:val="0"/>
          <w:numId w:val="8"/>
        </w:numPr>
        <w:ind w:left="3402" w:hanging="567"/>
        <w:rPr>
          <w:rFonts w:cs="Arial"/>
          <w:lang w:val="sk-SK"/>
        </w:rPr>
      </w:pPr>
      <w:r w:rsidRPr="00D869EC">
        <w:rPr>
          <w:rFonts w:cs="Arial"/>
          <w:lang w:val="sk-SK"/>
        </w:rPr>
        <w:lastRenderedPageBreak/>
        <w:t>trestný čin poškodzovania finančných záujmov Európskej únie podľa § 261 až 263 Trestného zákona,</w:t>
      </w:r>
    </w:p>
    <w:p w:rsidR="00D44AA9" w:rsidRPr="00D869EC" w:rsidRDefault="00D44AA9" w:rsidP="00676553">
      <w:pPr>
        <w:pStyle w:val="SEMPARTi2"/>
        <w:numPr>
          <w:ilvl w:val="0"/>
          <w:numId w:val="8"/>
        </w:numPr>
        <w:ind w:left="3402" w:hanging="567"/>
        <w:rPr>
          <w:rFonts w:cs="Arial"/>
          <w:lang w:val="sk-SK"/>
        </w:rPr>
      </w:pPr>
      <w:r w:rsidRPr="00D869EC">
        <w:rPr>
          <w:rFonts w:cs="Arial"/>
          <w:lang w:val="sk-SK"/>
        </w:rPr>
        <w:t>trestný čin machinácií pri verejnom obstarávaní a verejnej dražbe podľa § 266 až 268 Trestného zákona,</w:t>
      </w:r>
    </w:p>
    <w:p w:rsidR="00D44AA9" w:rsidRPr="00D869EC" w:rsidRDefault="00D44AA9" w:rsidP="00676553">
      <w:pPr>
        <w:pStyle w:val="SEMPARTi2"/>
        <w:numPr>
          <w:ilvl w:val="0"/>
          <w:numId w:val="8"/>
        </w:numPr>
        <w:ind w:left="3402" w:hanging="567"/>
        <w:rPr>
          <w:rFonts w:cs="Arial"/>
          <w:lang w:val="sk-SK"/>
        </w:rPr>
      </w:pPr>
      <w:r w:rsidRPr="00D869EC">
        <w:rPr>
          <w:rFonts w:cs="Arial"/>
          <w:lang w:val="sk-SK"/>
        </w:rPr>
        <w:t>trestné činy verejných činiteľov podľa § 326 až 327a Trestného zákona,</w:t>
      </w:r>
    </w:p>
    <w:p w:rsidR="00D44AA9" w:rsidRPr="00D869EC" w:rsidRDefault="00D44AA9" w:rsidP="00676553">
      <w:pPr>
        <w:pStyle w:val="SEMPARTi2"/>
        <w:numPr>
          <w:ilvl w:val="0"/>
          <w:numId w:val="8"/>
        </w:numPr>
        <w:ind w:left="3402" w:hanging="567"/>
        <w:rPr>
          <w:rFonts w:cs="Arial"/>
          <w:lang w:val="sk-SK"/>
        </w:rPr>
      </w:pPr>
      <w:r w:rsidRPr="00D869EC">
        <w:rPr>
          <w:rFonts w:cs="Arial"/>
          <w:lang w:val="sk-SK"/>
        </w:rPr>
        <w:t>trestné činy korupcie podľa § 328 až 336b Trestného zákona,</w:t>
      </w:r>
    </w:p>
    <w:p w:rsidR="00D44AA9" w:rsidRPr="00D869EC" w:rsidRDefault="00D44AA9" w:rsidP="00676553">
      <w:pPr>
        <w:pStyle w:val="SEMPARTi2"/>
        <w:numPr>
          <w:ilvl w:val="0"/>
          <w:numId w:val="8"/>
        </w:numPr>
        <w:ind w:left="3402" w:hanging="567"/>
        <w:rPr>
          <w:rFonts w:cs="Arial"/>
          <w:lang w:val="sk-SK"/>
        </w:rPr>
      </w:pPr>
      <w:r w:rsidRPr="00D869EC">
        <w:rPr>
          <w:rFonts w:cs="Arial"/>
          <w:lang w:val="sk-SK"/>
        </w:rPr>
        <w:t>trestný čin, za ktorý Trestný zákon ustanovuje trest odňatia slobody s hornou hranicou trestnej sadzby prevyšujúcou tri roky,</w:t>
      </w:r>
    </w:p>
    <w:p w:rsidR="00D44AA9" w:rsidRPr="00D869EC" w:rsidRDefault="00D44AA9" w:rsidP="00676553">
      <w:pPr>
        <w:pStyle w:val="SEMPARTi2"/>
        <w:numPr>
          <w:ilvl w:val="0"/>
          <w:numId w:val="8"/>
        </w:numPr>
        <w:ind w:left="3402" w:hanging="567"/>
        <w:rPr>
          <w:rFonts w:cs="Arial"/>
          <w:lang w:val="sk-SK"/>
        </w:rPr>
      </w:pPr>
      <w:r w:rsidRPr="00D869EC">
        <w:rPr>
          <w:rFonts w:cs="Arial"/>
          <w:lang w:val="sk-SK"/>
        </w:rPr>
        <w:t>správny delikt, za ktorý možno uložiť pokutu s hornou hranicou určenou výpočtom, alebo</w:t>
      </w:r>
    </w:p>
    <w:p w:rsidR="00D44AA9" w:rsidRPr="00D869EC" w:rsidRDefault="00D44AA9" w:rsidP="00676553">
      <w:pPr>
        <w:pStyle w:val="SEMPARTi2"/>
        <w:numPr>
          <w:ilvl w:val="0"/>
          <w:numId w:val="8"/>
        </w:numPr>
        <w:ind w:left="3402" w:hanging="567"/>
        <w:rPr>
          <w:rFonts w:cs="Arial"/>
          <w:lang w:val="sk-SK"/>
        </w:rPr>
      </w:pPr>
      <w:r w:rsidRPr="00D869EC">
        <w:rPr>
          <w:rFonts w:cs="Arial"/>
          <w:lang w:val="sk-SK"/>
        </w:rPr>
        <w:t>správny delikt, za ktorý možno uložiť pokutu s hornou hranicou vo výške najmenej 30 000 eur;</w:t>
      </w:r>
    </w:p>
    <w:p w:rsidR="00D44AA9" w:rsidRPr="00D869EC" w:rsidRDefault="00D44AA9" w:rsidP="00D44AA9">
      <w:pPr>
        <w:spacing w:after="0" w:line="288" w:lineRule="auto"/>
        <w:ind w:left="567"/>
        <w:jc w:val="both"/>
        <w:rPr>
          <w:rFonts w:ascii="Arial" w:hAnsi="Arial" w:cs="Arial"/>
          <w:b/>
          <w:sz w:val="20"/>
        </w:rPr>
      </w:pPr>
      <w:r w:rsidRPr="00D869EC">
        <w:rPr>
          <w:rFonts w:ascii="Arial" w:hAnsi="Arial" w:cs="Arial"/>
          <w:b/>
          <w:sz w:val="20"/>
        </w:rPr>
        <w:t>„Konaním v </w:t>
      </w:r>
    </w:p>
    <w:p w:rsidR="00D44AA9" w:rsidRPr="00D869EC" w:rsidRDefault="00D44AA9" w:rsidP="00D44AA9">
      <w:pPr>
        <w:spacing w:after="0" w:line="288" w:lineRule="auto"/>
        <w:ind w:left="2835" w:hanging="2268"/>
        <w:jc w:val="both"/>
        <w:rPr>
          <w:rFonts w:ascii="Arial" w:hAnsi="Arial" w:cs="Arial"/>
          <w:sz w:val="20"/>
        </w:rPr>
      </w:pPr>
      <w:r w:rsidRPr="00D869EC">
        <w:rPr>
          <w:rFonts w:ascii="Arial" w:hAnsi="Arial" w:cs="Arial"/>
          <w:b/>
          <w:sz w:val="20"/>
        </w:rPr>
        <w:t xml:space="preserve">dobrej viere“ </w:t>
      </w:r>
      <w:r w:rsidRPr="00D869EC">
        <w:rPr>
          <w:rFonts w:ascii="Arial" w:hAnsi="Arial" w:cs="Arial"/>
          <w:b/>
          <w:sz w:val="20"/>
        </w:rPr>
        <w:tab/>
      </w:r>
      <w:r>
        <w:rPr>
          <w:rFonts w:ascii="Arial" w:hAnsi="Arial" w:cs="Arial"/>
          <w:sz w:val="20"/>
        </w:rPr>
        <w:t>je</w:t>
      </w:r>
      <w:r w:rsidRPr="00D869EC">
        <w:rPr>
          <w:rFonts w:ascii="Arial" w:hAnsi="Arial" w:cs="Arial"/>
          <w:sz w:val="20"/>
        </w:rPr>
        <w:t xml:space="preserve"> konanie fyzickej osoby, ktorá vzhľadom na okolnosti, ktoré sú jej známe, a vedomosti, ktoré v čase oznámenia má, sa odôvodnene domnieva, že uvádzané skutočnosti sú pravdivé; v pochybnostiach sa konanie považuje za konanie v dobrej viere, dovtedy, kým sa nepreukáže opak; </w:t>
      </w:r>
    </w:p>
    <w:p w:rsidR="00D44AA9" w:rsidRPr="00D869EC" w:rsidRDefault="00D44AA9" w:rsidP="00D44AA9">
      <w:pPr>
        <w:spacing w:after="0" w:line="288" w:lineRule="auto"/>
        <w:ind w:left="567"/>
        <w:jc w:val="both"/>
        <w:rPr>
          <w:rFonts w:ascii="Arial" w:hAnsi="Arial" w:cs="Arial"/>
          <w:b/>
          <w:sz w:val="20"/>
        </w:rPr>
      </w:pPr>
      <w:r w:rsidRPr="00D869EC">
        <w:rPr>
          <w:rFonts w:ascii="Arial" w:hAnsi="Arial" w:cs="Arial"/>
          <w:b/>
          <w:sz w:val="20"/>
        </w:rPr>
        <w:t xml:space="preserve">„Zodpovednou </w:t>
      </w:r>
    </w:p>
    <w:p w:rsidR="00D44AA9" w:rsidRPr="00D869EC" w:rsidRDefault="00D44AA9" w:rsidP="00D44AA9">
      <w:pPr>
        <w:spacing w:after="0" w:line="288" w:lineRule="auto"/>
        <w:ind w:left="2835" w:hanging="2268"/>
        <w:jc w:val="both"/>
        <w:rPr>
          <w:rFonts w:ascii="Arial" w:hAnsi="Arial" w:cs="Arial"/>
          <w:sz w:val="20"/>
        </w:rPr>
      </w:pPr>
      <w:r w:rsidRPr="00D869EC">
        <w:rPr>
          <w:rFonts w:ascii="Arial" w:hAnsi="Arial" w:cs="Arial"/>
          <w:b/>
          <w:sz w:val="20"/>
        </w:rPr>
        <w:t xml:space="preserve">osobou“ </w:t>
      </w:r>
      <w:r w:rsidRPr="00D869EC">
        <w:rPr>
          <w:rFonts w:ascii="Arial" w:hAnsi="Arial" w:cs="Arial"/>
          <w:b/>
          <w:sz w:val="20"/>
        </w:rPr>
        <w:tab/>
      </w:r>
      <w:r w:rsidRPr="00D869EC">
        <w:rPr>
          <w:rFonts w:ascii="Arial" w:hAnsi="Arial" w:cs="Arial"/>
          <w:sz w:val="20"/>
        </w:rPr>
        <w:t>je</w:t>
      </w:r>
      <w:r>
        <w:rPr>
          <w:rFonts w:ascii="Arial" w:hAnsi="Arial" w:cs="Arial"/>
          <w:sz w:val="20"/>
        </w:rPr>
        <w:t xml:space="preserve"> Beata </w:t>
      </w:r>
      <w:proofErr w:type="spellStart"/>
      <w:r>
        <w:rPr>
          <w:rFonts w:ascii="Arial" w:hAnsi="Arial" w:cs="Arial"/>
          <w:sz w:val="20"/>
        </w:rPr>
        <w:t>Móžiová</w:t>
      </w:r>
      <w:proofErr w:type="spellEnd"/>
      <w:r w:rsidRPr="00D869EC">
        <w:rPr>
          <w:rFonts w:ascii="Arial" w:hAnsi="Arial" w:cs="Arial"/>
          <w:sz w:val="20"/>
        </w:rPr>
        <w:t xml:space="preserve">, </w:t>
      </w:r>
      <w:r>
        <w:rPr>
          <w:rFonts w:ascii="Arial" w:hAnsi="Arial" w:cs="Arial"/>
          <w:sz w:val="20"/>
        </w:rPr>
        <w:t xml:space="preserve">CINEMAX, </w:t>
      </w:r>
      <w:proofErr w:type="spellStart"/>
      <w:r>
        <w:rPr>
          <w:rFonts w:ascii="Arial" w:hAnsi="Arial" w:cs="Arial"/>
          <w:sz w:val="20"/>
        </w:rPr>
        <w:t>Výhonská</w:t>
      </w:r>
      <w:proofErr w:type="spellEnd"/>
      <w:r>
        <w:rPr>
          <w:rFonts w:ascii="Arial" w:hAnsi="Arial" w:cs="Arial"/>
          <w:sz w:val="20"/>
        </w:rPr>
        <w:t xml:space="preserve"> 1, 831 06 Bratislava</w:t>
      </w:r>
      <w:r w:rsidRPr="00D869EC">
        <w:rPr>
          <w:rFonts w:ascii="Arial" w:hAnsi="Arial" w:cs="Arial"/>
          <w:sz w:val="20"/>
        </w:rPr>
        <w:t xml:space="preserve">, </w:t>
      </w:r>
      <w:hyperlink r:id="rId8" w:history="1">
        <w:r w:rsidRPr="0030232D">
          <w:rPr>
            <w:rStyle w:val="Hypertextovprepojenie"/>
            <w:rFonts w:ascii="Arial" w:hAnsi="Arial" w:cs="Arial"/>
            <w:sz w:val="20"/>
          </w:rPr>
          <w:t>podania@cine-max.sk</w:t>
        </w:r>
      </w:hyperlink>
      <w:r w:rsidRPr="00FA7366">
        <w:rPr>
          <w:rFonts w:ascii="Arial" w:hAnsi="Arial" w:cs="Arial"/>
          <w:sz w:val="20"/>
        </w:rPr>
        <w:t>;</w:t>
      </w:r>
      <w:r w:rsidRPr="00FA7366" w:rsidDel="00C940B9">
        <w:rPr>
          <w:rFonts w:ascii="Arial" w:hAnsi="Arial" w:cs="Arial"/>
          <w:sz w:val="20"/>
        </w:rPr>
        <w:t xml:space="preserve"> </w:t>
      </w:r>
    </w:p>
    <w:p w:rsidR="00D44AA9" w:rsidRDefault="00D44AA9" w:rsidP="00D44AA9">
      <w:pPr>
        <w:spacing w:after="0" w:line="288" w:lineRule="auto"/>
        <w:ind w:left="2835" w:hanging="2268"/>
        <w:jc w:val="both"/>
        <w:rPr>
          <w:rFonts w:ascii="Arial" w:hAnsi="Arial" w:cs="Arial"/>
          <w:b/>
          <w:sz w:val="20"/>
        </w:rPr>
      </w:pPr>
    </w:p>
    <w:p w:rsidR="00D44AA9" w:rsidRPr="00D869EC" w:rsidRDefault="00D44AA9" w:rsidP="00D44AA9">
      <w:pPr>
        <w:spacing w:after="0" w:line="288" w:lineRule="auto"/>
        <w:ind w:left="2835" w:hanging="2268"/>
        <w:jc w:val="both"/>
        <w:rPr>
          <w:rFonts w:ascii="Arial" w:hAnsi="Arial" w:cs="Arial"/>
          <w:sz w:val="20"/>
        </w:rPr>
      </w:pPr>
      <w:r w:rsidRPr="00D869EC">
        <w:rPr>
          <w:rFonts w:ascii="Arial" w:hAnsi="Arial" w:cs="Arial"/>
          <w:b/>
          <w:sz w:val="20"/>
        </w:rPr>
        <w:t>„</w:t>
      </w:r>
      <w:proofErr w:type="spellStart"/>
      <w:r w:rsidRPr="00D869EC">
        <w:rPr>
          <w:rFonts w:ascii="Arial" w:hAnsi="Arial" w:cs="Arial"/>
          <w:b/>
          <w:sz w:val="20"/>
        </w:rPr>
        <w:t>Whistleblowing</w:t>
      </w:r>
      <w:proofErr w:type="spellEnd"/>
      <w:r w:rsidRPr="00D869EC">
        <w:rPr>
          <w:rFonts w:ascii="Arial" w:hAnsi="Arial" w:cs="Arial"/>
          <w:b/>
          <w:sz w:val="20"/>
        </w:rPr>
        <w:t xml:space="preserve">“ </w:t>
      </w:r>
      <w:r w:rsidRPr="00D869EC">
        <w:rPr>
          <w:rFonts w:ascii="Arial" w:hAnsi="Arial" w:cs="Arial"/>
          <w:b/>
          <w:sz w:val="20"/>
        </w:rPr>
        <w:tab/>
      </w:r>
      <w:r w:rsidRPr="00D869EC">
        <w:rPr>
          <w:rFonts w:ascii="Arial" w:hAnsi="Arial" w:cs="Arial"/>
          <w:sz w:val="20"/>
        </w:rPr>
        <w:t>je oznamovanie protispoločenskej činnosti v zmysle Zákona;</w:t>
      </w:r>
    </w:p>
    <w:p w:rsidR="00D44AA9" w:rsidRDefault="00D44AA9" w:rsidP="00D44AA9">
      <w:pPr>
        <w:spacing w:after="0" w:line="288" w:lineRule="auto"/>
        <w:ind w:left="567"/>
        <w:jc w:val="both"/>
        <w:rPr>
          <w:rFonts w:ascii="Arial" w:hAnsi="Arial" w:cs="Arial"/>
          <w:b/>
          <w:sz w:val="20"/>
        </w:rPr>
      </w:pPr>
    </w:p>
    <w:p w:rsidR="00D44AA9" w:rsidRPr="00D869EC" w:rsidRDefault="00D44AA9" w:rsidP="00D44AA9">
      <w:pPr>
        <w:spacing w:after="0" w:line="288" w:lineRule="auto"/>
        <w:ind w:left="567"/>
        <w:jc w:val="both"/>
        <w:rPr>
          <w:rFonts w:ascii="Arial" w:hAnsi="Arial" w:cs="Arial"/>
          <w:b/>
          <w:sz w:val="20"/>
        </w:rPr>
      </w:pPr>
      <w:r w:rsidRPr="00D869EC">
        <w:rPr>
          <w:rFonts w:ascii="Arial" w:hAnsi="Arial" w:cs="Arial"/>
          <w:b/>
          <w:sz w:val="20"/>
        </w:rPr>
        <w:t xml:space="preserve">„Pracovnoprávnym </w:t>
      </w:r>
    </w:p>
    <w:p w:rsidR="00D44AA9" w:rsidRPr="00D869EC" w:rsidRDefault="00D44AA9" w:rsidP="00D44AA9">
      <w:pPr>
        <w:spacing w:after="0" w:line="288" w:lineRule="auto"/>
        <w:ind w:left="2835" w:hanging="2268"/>
        <w:jc w:val="both"/>
        <w:rPr>
          <w:rFonts w:ascii="Arial" w:hAnsi="Arial" w:cs="Arial"/>
          <w:sz w:val="20"/>
        </w:rPr>
      </w:pPr>
      <w:r w:rsidRPr="00D869EC">
        <w:rPr>
          <w:rFonts w:ascii="Arial" w:hAnsi="Arial" w:cs="Arial"/>
          <w:b/>
          <w:sz w:val="20"/>
        </w:rPr>
        <w:t xml:space="preserve">vzťahom“ </w:t>
      </w:r>
      <w:r w:rsidRPr="00D869EC">
        <w:rPr>
          <w:rFonts w:ascii="Arial" w:hAnsi="Arial" w:cs="Arial"/>
          <w:b/>
          <w:sz w:val="20"/>
        </w:rPr>
        <w:tab/>
      </w:r>
      <w:r w:rsidRPr="00D869EC">
        <w:rPr>
          <w:rFonts w:ascii="Arial" w:hAnsi="Arial" w:cs="Arial"/>
          <w:sz w:val="20"/>
        </w:rPr>
        <w:t>je pracovný pomer, obdobný pracovný vzťah, štátnozamestnanecký pomer alebo služobný pomer;</w:t>
      </w:r>
    </w:p>
    <w:p w:rsidR="00D44AA9" w:rsidRDefault="00D44AA9" w:rsidP="00D44AA9">
      <w:pPr>
        <w:spacing w:after="0" w:line="288" w:lineRule="auto"/>
        <w:ind w:left="2835" w:hanging="2268"/>
        <w:jc w:val="both"/>
        <w:rPr>
          <w:rFonts w:ascii="Arial" w:hAnsi="Arial" w:cs="Arial"/>
          <w:b/>
          <w:sz w:val="20"/>
        </w:rPr>
      </w:pPr>
    </w:p>
    <w:p w:rsidR="00D44AA9" w:rsidRPr="00BE2D16" w:rsidRDefault="00D44AA9" w:rsidP="00D44AA9">
      <w:pPr>
        <w:spacing w:after="0" w:line="288" w:lineRule="auto"/>
        <w:ind w:left="2835" w:hanging="2268"/>
        <w:jc w:val="both"/>
        <w:rPr>
          <w:rFonts w:ascii="Arial" w:hAnsi="Arial" w:cs="Arial"/>
          <w:sz w:val="20"/>
          <w:highlight w:val="magenta"/>
        </w:rPr>
      </w:pPr>
      <w:r w:rsidRPr="00D869EC">
        <w:rPr>
          <w:rFonts w:ascii="Arial" w:hAnsi="Arial" w:cs="Arial"/>
          <w:b/>
          <w:sz w:val="20"/>
        </w:rPr>
        <w:t xml:space="preserve">„Blízkou osobou“ </w:t>
      </w:r>
      <w:r w:rsidRPr="00D869EC">
        <w:rPr>
          <w:rFonts w:ascii="Arial" w:hAnsi="Arial" w:cs="Arial"/>
          <w:b/>
          <w:sz w:val="20"/>
        </w:rPr>
        <w:tab/>
      </w:r>
      <w:r w:rsidRPr="00D869EC">
        <w:rPr>
          <w:rFonts w:ascii="Arial" w:hAnsi="Arial" w:cs="Arial"/>
          <w:sz w:val="20"/>
        </w:rPr>
        <w:t>je</w:t>
      </w:r>
      <w:r w:rsidRPr="00D869EC">
        <w:rPr>
          <w:rFonts w:ascii="Arial" w:hAnsi="Arial" w:cs="Arial"/>
          <w:b/>
          <w:sz w:val="20"/>
        </w:rPr>
        <w:t xml:space="preserve"> </w:t>
      </w:r>
      <w:r w:rsidRPr="00D869EC">
        <w:rPr>
          <w:rFonts w:ascii="Arial" w:hAnsi="Arial" w:cs="Arial"/>
          <w:sz w:val="20"/>
        </w:rPr>
        <w:t xml:space="preserve">príbuzný v priamom rade, súrodenec a manžel; iné osoby v pomere rodinnom alebo obdobnom sa pokladajú za osoby sebe navzájom blízke, ak by ujmu, ktorú utrpela jedna z nich, druhá dôvodne pociťovala ako </w:t>
      </w:r>
      <w:r>
        <w:rPr>
          <w:rFonts w:ascii="Arial" w:hAnsi="Arial" w:cs="Arial"/>
          <w:sz w:val="20"/>
        </w:rPr>
        <w:t>svoju vlastnú.</w:t>
      </w:r>
    </w:p>
    <w:p w:rsidR="00D44AA9" w:rsidRPr="00D869EC" w:rsidRDefault="00D44AA9" w:rsidP="00D44AA9">
      <w:pPr>
        <w:spacing w:after="0" w:line="288" w:lineRule="auto"/>
        <w:ind w:left="2835" w:hanging="2268"/>
        <w:jc w:val="both"/>
        <w:rPr>
          <w:rFonts w:ascii="Arial" w:hAnsi="Arial" w:cs="Arial"/>
          <w:b/>
          <w:sz w:val="20"/>
          <w:szCs w:val="20"/>
        </w:rPr>
      </w:pPr>
      <w:r w:rsidRPr="00D869EC">
        <w:rPr>
          <w:rFonts w:ascii="Arial" w:hAnsi="Arial" w:cs="Arial"/>
          <w:b/>
          <w:sz w:val="20"/>
          <w:szCs w:val="20"/>
        </w:rPr>
        <w:t xml:space="preserve">„Úrad“ </w:t>
      </w:r>
      <w:r w:rsidRPr="00D869EC">
        <w:rPr>
          <w:rFonts w:ascii="Arial" w:hAnsi="Arial" w:cs="Arial"/>
          <w:b/>
          <w:sz w:val="20"/>
          <w:szCs w:val="20"/>
        </w:rPr>
        <w:tab/>
      </w:r>
      <w:r w:rsidRPr="00D869EC">
        <w:rPr>
          <w:rFonts w:ascii="Arial" w:hAnsi="Arial" w:cs="Arial"/>
          <w:sz w:val="20"/>
          <w:szCs w:val="20"/>
        </w:rPr>
        <w:t xml:space="preserve">je </w:t>
      </w:r>
      <w:r w:rsidRPr="00D869EC">
        <w:rPr>
          <w:rFonts w:ascii="Arial" w:hAnsi="Arial" w:cs="Arial"/>
          <w:color w:val="000000"/>
          <w:sz w:val="20"/>
          <w:szCs w:val="20"/>
          <w:shd w:val="clear" w:color="auto" w:fill="FFFFFF"/>
        </w:rPr>
        <w:t xml:space="preserve">Úrad </w:t>
      </w:r>
      <w:r>
        <w:rPr>
          <w:rFonts w:ascii="Arial" w:hAnsi="Arial" w:cs="Arial"/>
          <w:color w:val="000000"/>
          <w:sz w:val="20"/>
          <w:szCs w:val="20"/>
          <w:shd w:val="clear" w:color="auto" w:fill="FFFFFF"/>
        </w:rPr>
        <w:t>na</w:t>
      </w:r>
      <w:r w:rsidRPr="00D869EC">
        <w:rPr>
          <w:rFonts w:ascii="Arial" w:hAnsi="Arial" w:cs="Arial"/>
          <w:color w:val="000000"/>
          <w:sz w:val="20"/>
          <w:szCs w:val="20"/>
          <w:shd w:val="clear" w:color="auto" w:fill="FFFFFF"/>
        </w:rPr>
        <w:t xml:space="preserve"> ochranu oznamovateľov protispoločenskej činnosti.</w:t>
      </w:r>
    </w:p>
    <w:p w:rsidR="00D44AA9" w:rsidRPr="00D869EC" w:rsidRDefault="00D44AA9" w:rsidP="00D44AA9">
      <w:pPr>
        <w:pStyle w:val="SEMPARTHead1"/>
        <w:rPr>
          <w:lang w:val="sk-SK"/>
        </w:rPr>
      </w:pPr>
      <w:bookmarkStart w:id="5" w:name="_Toc515641408"/>
      <w:bookmarkStart w:id="6" w:name="_Toc19815392"/>
      <w:bookmarkStart w:id="7" w:name="_Toc21080473"/>
      <w:r w:rsidRPr="00D869EC">
        <w:rPr>
          <w:lang w:val="sk-SK"/>
        </w:rPr>
        <w:t>PREDMET ÚPRAVY A PÔSOBNOSŤ</w:t>
      </w:r>
      <w:bookmarkEnd w:id="5"/>
      <w:bookmarkEnd w:id="6"/>
      <w:bookmarkEnd w:id="7"/>
    </w:p>
    <w:p w:rsidR="00D44AA9" w:rsidRPr="00D869EC" w:rsidRDefault="00D44AA9" w:rsidP="00D44AA9">
      <w:pPr>
        <w:pStyle w:val="SEMPARTa1"/>
        <w:ind w:left="1134" w:hanging="567"/>
        <w:rPr>
          <w:rFonts w:cs="Arial"/>
          <w:lang w:val="sk-SK"/>
        </w:rPr>
      </w:pPr>
      <w:r w:rsidRPr="00D869EC">
        <w:rPr>
          <w:rFonts w:cs="Arial"/>
          <w:lang w:val="sk-SK"/>
        </w:rPr>
        <w:t>Smernica upravuje procesy v Spoločnosti v oblasti oznamovania protispoločenskej činnosti v súlade so Zákonom, Zákonníkom práce a inými súvisiacimi právnymi predpismi, vrátane práva EÚ.</w:t>
      </w:r>
    </w:p>
    <w:p w:rsidR="00D44AA9" w:rsidRPr="00D869EC" w:rsidRDefault="00D44AA9" w:rsidP="00D44AA9">
      <w:pPr>
        <w:pStyle w:val="SEMPARTa1"/>
        <w:ind w:left="1134" w:hanging="567"/>
        <w:rPr>
          <w:rFonts w:cs="Arial"/>
          <w:lang w:val="sk-SK"/>
        </w:rPr>
      </w:pPr>
      <w:r w:rsidRPr="00D869EC">
        <w:rPr>
          <w:rFonts w:cs="Arial"/>
          <w:lang w:val="sk-SK"/>
        </w:rPr>
        <w:t>V zmysle § 47 ods. 2 Zákonníka prác</w:t>
      </w:r>
      <w:r>
        <w:rPr>
          <w:rFonts w:cs="Arial"/>
          <w:lang w:val="sk-SK"/>
        </w:rPr>
        <w:t>e</w:t>
      </w:r>
      <w:r w:rsidRPr="00D869EC">
        <w:rPr>
          <w:rFonts w:cs="Arial"/>
          <w:lang w:val="sk-SK"/>
        </w:rPr>
        <w:t xml:space="preserve"> má Zamestnávateľ povinnosť oboznámiť zamestnanca pri nástupe do zamestnania s vnútorným predpisom upravujúcim oznamovanie kriminality alebo inej protispoločenskej činnosti. </w:t>
      </w:r>
    </w:p>
    <w:p w:rsidR="00D44AA9" w:rsidRPr="00D869EC" w:rsidRDefault="00D44AA9" w:rsidP="00D44AA9">
      <w:pPr>
        <w:pStyle w:val="SEMPARTa1"/>
        <w:ind w:left="1134" w:hanging="567"/>
        <w:rPr>
          <w:rFonts w:cs="Arial"/>
          <w:lang w:val="sk-SK"/>
        </w:rPr>
      </w:pPr>
      <w:r w:rsidRPr="00D869EC">
        <w:rPr>
          <w:rFonts w:cs="Arial"/>
          <w:lang w:val="sk-SK"/>
        </w:rPr>
        <w:t xml:space="preserve">Smernica ako vnútorný predpis primerane upravuje v súlade s § 10 Zákona postupy: </w:t>
      </w:r>
    </w:p>
    <w:p w:rsidR="00D44AA9" w:rsidRPr="00D869EC" w:rsidRDefault="00D44AA9" w:rsidP="00676553">
      <w:pPr>
        <w:pStyle w:val="SEMPARTi2"/>
        <w:numPr>
          <w:ilvl w:val="0"/>
          <w:numId w:val="9"/>
        </w:numPr>
        <w:ind w:left="1701" w:hanging="567"/>
        <w:rPr>
          <w:rFonts w:cs="Arial"/>
          <w:lang w:val="sk-SK"/>
        </w:rPr>
      </w:pPr>
      <w:r w:rsidRPr="00D869EC">
        <w:rPr>
          <w:rFonts w:cs="Arial"/>
          <w:lang w:val="sk-SK"/>
        </w:rPr>
        <w:t xml:space="preserve">pri podávaní oznámení, </w:t>
      </w:r>
    </w:p>
    <w:p w:rsidR="00D44AA9" w:rsidRPr="00D869EC" w:rsidRDefault="00D44AA9" w:rsidP="00676553">
      <w:pPr>
        <w:pStyle w:val="SEMPARTi2"/>
        <w:numPr>
          <w:ilvl w:val="0"/>
          <w:numId w:val="9"/>
        </w:numPr>
        <w:ind w:left="1701" w:hanging="567"/>
        <w:rPr>
          <w:rFonts w:cs="Arial"/>
          <w:lang w:val="sk-SK"/>
        </w:rPr>
      </w:pPr>
      <w:r w:rsidRPr="00D869EC">
        <w:rPr>
          <w:rFonts w:cs="Arial"/>
          <w:lang w:val="sk-SK"/>
        </w:rPr>
        <w:lastRenderedPageBreak/>
        <w:t xml:space="preserve">pri prijímaní, preverovaní, vybavovaní  oznámení a oboznamovaní Oznamovateľa s výsledkom preverenia jeho Oznámenia, </w:t>
      </w:r>
    </w:p>
    <w:p w:rsidR="00D44AA9" w:rsidRPr="00D869EC" w:rsidRDefault="00D44AA9" w:rsidP="00676553">
      <w:pPr>
        <w:pStyle w:val="SEMPARTi2"/>
        <w:numPr>
          <w:ilvl w:val="0"/>
          <w:numId w:val="9"/>
        </w:numPr>
        <w:ind w:left="1701" w:hanging="567"/>
        <w:rPr>
          <w:rFonts w:cs="Arial"/>
          <w:lang w:val="sk-SK"/>
        </w:rPr>
      </w:pPr>
      <w:r w:rsidRPr="00D869EC">
        <w:rPr>
          <w:rFonts w:cs="Arial"/>
          <w:lang w:val="sk-SK"/>
        </w:rPr>
        <w:t xml:space="preserve">pri evidencii oznámení, </w:t>
      </w:r>
    </w:p>
    <w:p w:rsidR="00D44AA9" w:rsidRPr="00D869EC" w:rsidRDefault="00D44AA9" w:rsidP="00676553">
      <w:pPr>
        <w:pStyle w:val="SEMPARTi2"/>
        <w:numPr>
          <w:ilvl w:val="0"/>
          <w:numId w:val="9"/>
        </w:numPr>
        <w:ind w:left="1701" w:hanging="567"/>
        <w:rPr>
          <w:rFonts w:cs="Arial"/>
          <w:lang w:val="sk-SK"/>
        </w:rPr>
      </w:pPr>
      <w:r w:rsidRPr="00D869EC">
        <w:rPr>
          <w:rFonts w:cs="Arial"/>
          <w:lang w:val="sk-SK"/>
        </w:rPr>
        <w:t>o oprávneniach a povinnostiach Zodpovednej osoby,</w:t>
      </w:r>
    </w:p>
    <w:p w:rsidR="00D44AA9" w:rsidRPr="00D869EC" w:rsidRDefault="00D44AA9" w:rsidP="00676553">
      <w:pPr>
        <w:pStyle w:val="SEMPARTi2"/>
        <w:numPr>
          <w:ilvl w:val="0"/>
          <w:numId w:val="9"/>
        </w:numPr>
        <w:ind w:left="1701" w:hanging="567"/>
        <w:rPr>
          <w:rFonts w:cs="Arial"/>
          <w:lang w:val="sk-SK"/>
        </w:rPr>
      </w:pPr>
      <w:r w:rsidRPr="00D869EC">
        <w:rPr>
          <w:rFonts w:cs="Arial"/>
          <w:lang w:val="sk-SK"/>
        </w:rPr>
        <w:t>pri zachovaní mlčanlivosti o totožnosti Oznamovateľa,</w:t>
      </w:r>
    </w:p>
    <w:p w:rsidR="00D44AA9" w:rsidRPr="00D869EC" w:rsidRDefault="00D44AA9" w:rsidP="00676553">
      <w:pPr>
        <w:pStyle w:val="SEMPARTi2"/>
        <w:numPr>
          <w:ilvl w:val="0"/>
          <w:numId w:val="9"/>
        </w:numPr>
        <w:ind w:left="1701" w:hanging="567"/>
        <w:rPr>
          <w:rFonts w:cs="Arial"/>
          <w:lang w:val="sk-SK"/>
        </w:rPr>
      </w:pPr>
      <w:r w:rsidRPr="00D869EC">
        <w:rPr>
          <w:rFonts w:cs="Arial"/>
          <w:lang w:val="sk-SK"/>
        </w:rPr>
        <w:t>pri spracúvaní osobných údajov uvedených v Oznámení a v rámci jeho vybavovania</w:t>
      </w:r>
    </w:p>
    <w:p w:rsidR="00D44AA9" w:rsidRPr="00D869EC" w:rsidRDefault="00D44AA9" w:rsidP="00676553">
      <w:pPr>
        <w:pStyle w:val="SEMPARTi2"/>
        <w:numPr>
          <w:ilvl w:val="0"/>
          <w:numId w:val="9"/>
        </w:numPr>
        <w:ind w:left="1701" w:hanging="567"/>
        <w:rPr>
          <w:rFonts w:cs="Arial"/>
          <w:lang w:val="sk-SK"/>
        </w:rPr>
      </w:pPr>
      <w:r w:rsidRPr="00D869EC">
        <w:rPr>
          <w:rFonts w:cs="Arial"/>
          <w:lang w:val="sk-SK"/>
        </w:rPr>
        <w:t xml:space="preserve">o právach a povinnostiach zamestnancov. </w:t>
      </w:r>
    </w:p>
    <w:p w:rsidR="00D44AA9" w:rsidRPr="00D869EC" w:rsidRDefault="00D44AA9" w:rsidP="00D44AA9">
      <w:pPr>
        <w:pStyle w:val="SEMPARTa1"/>
        <w:ind w:left="1134" w:hanging="567"/>
        <w:rPr>
          <w:rFonts w:cs="Arial"/>
          <w:lang w:val="sk-SK"/>
        </w:rPr>
      </w:pPr>
      <w:r w:rsidRPr="00D869EC">
        <w:rPr>
          <w:rFonts w:cs="Arial"/>
          <w:lang w:val="sk-SK"/>
        </w:rPr>
        <w:t>Smernica sa vzťahuje na:</w:t>
      </w:r>
    </w:p>
    <w:p w:rsidR="00D44AA9" w:rsidRPr="00D869EC" w:rsidRDefault="00D44AA9" w:rsidP="00676553">
      <w:pPr>
        <w:pStyle w:val="SEMPARTi2"/>
        <w:numPr>
          <w:ilvl w:val="0"/>
          <w:numId w:val="10"/>
        </w:numPr>
        <w:ind w:left="1701" w:hanging="567"/>
        <w:rPr>
          <w:rFonts w:cs="Arial"/>
          <w:lang w:val="sk-SK"/>
        </w:rPr>
      </w:pPr>
      <w:r w:rsidRPr="00D869EC">
        <w:rPr>
          <w:rFonts w:cs="Arial"/>
          <w:lang w:val="sk-SK"/>
        </w:rPr>
        <w:t>Spoločnosť,</w:t>
      </w:r>
    </w:p>
    <w:p w:rsidR="00D44AA9" w:rsidRPr="00D869EC" w:rsidRDefault="00D44AA9" w:rsidP="00676553">
      <w:pPr>
        <w:pStyle w:val="SEMPARTi2"/>
        <w:numPr>
          <w:ilvl w:val="0"/>
          <w:numId w:val="9"/>
        </w:numPr>
        <w:ind w:left="1701" w:hanging="567"/>
        <w:rPr>
          <w:rFonts w:cs="Arial"/>
          <w:lang w:val="sk-SK"/>
        </w:rPr>
      </w:pPr>
      <w:r w:rsidRPr="00D869EC">
        <w:rPr>
          <w:rFonts w:cs="Arial"/>
          <w:lang w:val="sk-SK"/>
        </w:rPr>
        <w:t>Orgány Spoločnosti,</w:t>
      </w:r>
    </w:p>
    <w:p w:rsidR="00D44AA9" w:rsidRPr="00D869EC" w:rsidRDefault="00D44AA9" w:rsidP="00676553">
      <w:pPr>
        <w:pStyle w:val="SEMPARTi2"/>
        <w:numPr>
          <w:ilvl w:val="0"/>
          <w:numId w:val="9"/>
        </w:numPr>
        <w:ind w:left="1701" w:hanging="567"/>
        <w:rPr>
          <w:rFonts w:cs="Arial"/>
          <w:lang w:val="sk-SK"/>
        </w:rPr>
      </w:pPr>
      <w:r w:rsidRPr="00D869EC">
        <w:rPr>
          <w:rFonts w:cs="Arial"/>
          <w:lang w:val="sk-SK"/>
        </w:rPr>
        <w:t>zamestnancov Spoločnosti bez ohľadu na ich funkciu,</w:t>
      </w:r>
    </w:p>
    <w:p w:rsidR="00D44AA9" w:rsidRPr="00D869EC" w:rsidRDefault="00D44AA9" w:rsidP="00676553">
      <w:pPr>
        <w:pStyle w:val="SEMPARTi2"/>
        <w:numPr>
          <w:ilvl w:val="0"/>
          <w:numId w:val="9"/>
        </w:numPr>
        <w:ind w:left="1701" w:hanging="567"/>
        <w:rPr>
          <w:rFonts w:cs="Arial"/>
          <w:lang w:val="sk-SK"/>
        </w:rPr>
      </w:pPr>
      <w:r w:rsidRPr="00D869EC">
        <w:rPr>
          <w:rFonts w:cs="Arial"/>
          <w:lang w:val="sk-SK"/>
        </w:rPr>
        <w:t xml:space="preserve">blízke osoby zamestnancov Spoločnosti v súlade s čl. 1 písm. d) tejto Smernice, </w:t>
      </w:r>
    </w:p>
    <w:p w:rsidR="00D44AA9" w:rsidRPr="00D869EC" w:rsidRDefault="00D44AA9" w:rsidP="00676553">
      <w:pPr>
        <w:pStyle w:val="SEMPARTi2"/>
        <w:numPr>
          <w:ilvl w:val="0"/>
          <w:numId w:val="9"/>
        </w:numPr>
        <w:ind w:left="1701" w:hanging="567"/>
        <w:rPr>
          <w:rFonts w:cs="Arial"/>
          <w:lang w:val="sk-SK"/>
        </w:rPr>
      </w:pPr>
      <w:r w:rsidRPr="00D869EC">
        <w:rPr>
          <w:rFonts w:cs="Arial"/>
          <w:lang w:val="sk-SK"/>
        </w:rPr>
        <w:t xml:space="preserve">Zodpovednú osobu. </w:t>
      </w:r>
    </w:p>
    <w:p w:rsidR="00D44AA9" w:rsidRPr="00D869EC" w:rsidRDefault="00D44AA9" w:rsidP="00D44AA9">
      <w:pPr>
        <w:pStyle w:val="SEMPARTi2"/>
        <w:numPr>
          <w:ilvl w:val="0"/>
          <w:numId w:val="0"/>
        </w:numPr>
        <w:ind w:left="1560" w:firstLine="144"/>
        <w:rPr>
          <w:rFonts w:cs="Arial"/>
          <w:lang w:val="sk-SK"/>
        </w:rPr>
      </w:pPr>
      <w:r w:rsidRPr="00D869EC">
        <w:rPr>
          <w:rFonts w:cs="Arial"/>
          <w:lang w:val="sk-SK"/>
        </w:rPr>
        <w:t>(ďalej len „</w:t>
      </w:r>
      <w:r w:rsidRPr="00D869EC">
        <w:rPr>
          <w:rFonts w:cs="Arial"/>
          <w:b/>
          <w:lang w:val="sk-SK"/>
        </w:rPr>
        <w:t>Subjekty</w:t>
      </w:r>
      <w:r w:rsidRPr="00D869EC">
        <w:rPr>
          <w:rFonts w:cs="Arial"/>
          <w:lang w:val="sk-SK"/>
        </w:rPr>
        <w:t>“)</w:t>
      </w:r>
    </w:p>
    <w:p w:rsidR="00D44AA9" w:rsidRPr="00D869EC" w:rsidRDefault="00D44AA9" w:rsidP="00D44AA9">
      <w:pPr>
        <w:pStyle w:val="SEMPARTa1"/>
        <w:ind w:left="1134" w:hanging="567"/>
        <w:rPr>
          <w:rFonts w:cs="Arial"/>
          <w:lang w:val="sk-SK"/>
        </w:rPr>
      </w:pPr>
      <w:r w:rsidRPr="00D869EC">
        <w:rPr>
          <w:rFonts w:cs="Arial"/>
          <w:lang w:val="sk-SK"/>
        </w:rPr>
        <w:t xml:space="preserve">Subjekty majú povinnosť sa oboznámiť s touto Smernicou a zaväzujú </w:t>
      </w:r>
      <w:r>
        <w:rPr>
          <w:rFonts w:cs="Arial"/>
          <w:lang w:val="sk-SK"/>
        </w:rPr>
        <w:t>s</w:t>
      </w:r>
      <w:r w:rsidRPr="00D869EC">
        <w:rPr>
          <w:rFonts w:cs="Arial"/>
          <w:lang w:val="sk-SK"/>
        </w:rPr>
        <w:t>a ju dodržiavať.</w:t>
      </w:r>
    </w:p>
    <w:p w:rsidR="00D44AA9" w:rsidRPr="00776962" w:rsidRDefault="00D44AA9" w:rsidP="00676553">
      <w:pPr>
        <w:pStyle w:val="SEMPARTHead1"/>
        <w:numPr>
          <w:ilvl w:val="0"/>
          <w:numId w:val="42"/>
        </w:numPr>
      </w:pPr>
      <w:bookmarkStart w:id="8" w:name="_Toc20819627"/>
      <w:bookmarkStart w:id="9" w:name="_Toc21080474"/>
      <w:bookmarkStart w:id="10" w:name="_Toc19815393"/>
      <w:bookmarkEnd w:id="8"/>
      <w:r w:rsidRPr="00776962">
        <w:t>INTERNÉ PRAVIDLÁ VRÁMCI OZNAMOVANIA PROTISPOLOČENSKEJ ČINNOSTI</w:t>
      </w:r>
      <w:bookmarkEnd w:id="9"/>
      <w:r w:rsidRPr="00776962">
        <w:t xml:space="preserve"> </w:t>
      </w:r>
    </w:p>
    <w:p w:rsidR="00D44AA9" w:rsidRPr="00D869EC" w:rsidRDefault="00D44AA9" w:rsidP="00D44AA9">
      <w:pPr>
        <w:pStyle w:val="SEMPARTHead1"/>
        <w:rPr>
          <w:lang w:val="sk-SK"/>
        </w:rPr>
      </w:pPr>
      <w:bookmarkStart w:id="11" w:name="_Toc21080475"/>
      <w:r w:rsidRPr="00D869EC">
        <w:rPr>
          <w:lang w:val="sk-SK"/>
        </w:rPr>
        <w:t>PODÁVANIE OZNÁMENÍ</w:t>
      </w:r>
      <w:bookmarkEnd w:id="10"/>
      <w:bookmarkEnd w:id="11"/>
      <w:r w:rsidRPr="00D869EC">
        <w:rPr>
          <w:lang w:val="sk-SK"/>
        </w:rPr>
        <w:t xml:space="preserve"> </w:t>
      </w:r>
    </w:p>
    <w:p w:rsidR="00D44AA9" w:rsidRPr="00D869EC" w:rsidRDefault="00D44AA9" w:rsidP="00D44AA9">
      <w:pPr>
        <w:pStyle w:val="SEMPARTHead2"/>
        <w:rPr>
          <w:lang w:val="sk-SK"/>
        </w:rPr>
      </w:pPr>
      <w:r w:rsidRPr="00D869EC">
        <w:rPr>
          <w:lang w:val="sk-SK"/>
        </w:rPr>
        <w:t>Spôsob podávania oznámení</w:t>
      </w:r>
    </w:p>
    <w:p w:rsidR="00D44AA9" w:rsidRPr="00D869EC" w:rsidRDefault="00D44AA9" w:rsidP="00D44AA9">
      <w:pPr>
        <w:pStyle w:val="SEMPARTText1"/>
        <w:rPr>
          <w:lang w:val="sk-SK"/>
        </w:rPr>
      </w:pPr>
      <w:r w:rsidRPr="00D869EC">
        <w:rPr>
          <w:lang w:val="sk-SK"/>
        </w:rPr>
        <w:t>Akékoľvek oznámenia o protispoločenskej činnosti je možné podať</w:t>
      </w:r>
      <w:r w:rsidRPr="0084078A">
        <w:rPr>
          <w:lang w:val="sk-SK"/>
        </w:rPr>
        <w:t>: ústne,</w:t>
      </w:r>
      <w:r>
        <w:rPr>
          <w:lang w:val="sk-SK"/>
        </w:rPr>
        <w:t xml:space="preserve"> písomne </w:t>
      </w:r>
      <w:r w:rsidRPr="00D869EC">
        <w:rPr>
          <w:lang w:val="sk-SK"/>
        </w:rPr>
        <w:t xml:space="preserve">alebo elektronicky prostredníctvom elektronickej pošty. </w:t>
      </w:r>
      <w:r>
        <w:rPr>
          <w:lang w:val="sk-SK"/>
        </w:rPr>
        <w:t xml:space="preserve">Odporúčaný formulár Oznámenia tvorí prílohu tejto Smernice. Oznámenie je možné urobiť aj anonymne. </w:t>
      </w:r>
    </w:p>
    <w:p w:rsidR="00D44AA9" w:rsidRPr="00D869EC" w:rsidRDefault="00D44AA9" w:rsidP="00676553">
      <w:pPr>
        <w:pStyle w:val="SEMPARTa1"/>
        <w:numPr>
          <w:ilvl w:val="0"/>
          <w:numId w:val="11"/>
        </w:numPr>
        <w:ind w:left="1134" w:hanging="567"/>
        <w:rPr>
          <w:rFonts w:cs="Arial"/>
          <w:lang w:val="sk-SK"/>
        </w:rPr>
      </w:pPr>
      <w:r>
        <w:rPr>
          <w:rFonts w:cs="Arial"/>
          <w:lang w:val="sk-SK"/>
        </w:rPr>
        <w:t xml:space="preserve">Elektronickou poštou na adresu </w:t>
      </w:r>
      <w:hyperlink r:id="rId9" w:history="1">
        <w:r w:rsidRPr="0023391B">
          <w:rPr>
            <w:rStyle w:val="Hypertextovprepojenie"/>
            <w:rFonts w:cs="Arial"/>
            <w:lang w:val="sk-SK"/>
          </w:rPr>
          <w:t>podania@cine-max.sk</w:t>
        </w:r>
      </w:hyperlink>
      <w:r w:rsidRPr="00D869EC">
        <w:rPr>
          <w:rFonts w:cs="Arial"/>
          <w:lang w:val="sk-SK"/>
        </w:rPr>
        <w:t>. Emailová schránka je prístupná nepretržite. Predmet elektronickej pošty má byť označený výrazom „</w:t>
      </w:r>
      <w:proofErr w:type="spellStart"/>
      <w:r w:rsidRPr="00D869EC">
        <w:rPr>
          <w:rFonts w:cs="Arial"/>
          <w:lang w:val="sk-SK"/>
        </w:rPr>
        <w:t>whistleblowing</w:t>
      </w:r>
      <w:proofErr w:type="spellEnd"/>
      <w:r w:rsidRPr="00D869EC">
        <w:rPr>
          <w:rFonts w:cs="Arial"/>
          <w:lang w:val="sk-SK"/>
        </w:rPr>
        <w:t xml:space="preserve">“. Prístup k tejto e-mailovej adrese má výlučne Zodpovedná osoba. Zodpovedná osoba potvrdí prijatie Oznámenia prostredníctvom emailu bezodkladne, najneskôr však do </w:t>
      </w:r>
      <w:r>
        <w:rPr>
          <w:rFonts w:cs="Arial"/>
          <w:lang w:val="sk-SK"/>
        </w:rPr>
        <w:t>2 pracovných dní</w:t>
      </w:r>
      <w:r w:rsidRPr="00D869EC">
        <w:rPr>
          <w:rFonts w:cs="Arial"/>
          <w:lang w:val="sk-SK"/>
        </w:rPr>
        <w:t xml:space="preserve"> od jeho prijatia. Oznámenia prijaté prostredníctvom emailu, ktoré prijala osoba odlišná od Zodpovednej osoby, je táto osoba povinná bezodkladne odoslať Zodpovednej osobe a upovedomí o tom Oznamovateľa.  </w:t>
      </w:r>
    </w:p>
    <w:p w:rsidR="00D44AA9" w:rsidRPr="00D869EC" w:rsidRDefault="00D44AA9" w:rsidP="00676553">
      <w:pPr>
        <w:pStyle w:val="SEMPARTa1"/>
        <w:numPr>
          <w:ilvl w:val="0"/>
          <w:numId w:val="11"/>
        </w:numPr>
        <w:ind w:left="1134" w:hanging="567"/>
        <w:rPr>
          <w:rFonts w:cs="Arial"/>
          <w:lang w:val="sk-SK"/>
        </w:rPr>
      </w:pPr>
      <w:r w:rsidRPr="0084078A">
        <w:rPr>
          <w:rFonts w:cs="Arial"/>
          <w:lang w:val="sk-SK"/>
        </w:rPr>
        <w:t>Ústne do zápisnice u Zodpovednej osoby,</w:t>
      </w:r>
      <w:r w:rsidRPr="00D869EC">
        <w:rPr>
          <w:rFonts w:cs="Arial"/>
          <w:lang w:val="sk-SK"/>
        </w:rPr>
        <w:t xml:space="preserve"> ktorá záznam zaprotokoluje. Vzor „Záznamu o ústnom oznámení“</w:t>
      </w:r>
      <w:r>
        <w:rPr>
          <w:rFonts w:cs="Arial"/>
          <w:lang w:val="sk-SK"/>
        </w:rPr>
        <w:t xml:space="preserve"> </w:t>
      </w:r>
      <w:r w:rsidRPr="00D869EC">
        <w:rPr>
          <w:rFonts w:cs="Arial"/>
          <w:lang w:val="sk-SK"/>
        </w:rPr>
        <w:t xml:space="preserve">sa nachádza v prílohe k tejto Smernici. Oznamovateľovi sa záznam predloží na prečítanie a podpis, a ak požiada, vydá sa mu rovnopis záznamu. </w:t>
      </w:r>
    </w:p>
    <w:p w:rsidR="00D44AA9" w:rsidRPr="00D869EC" w:rsidRDefault="00D44AA9" w:rsidP="00676553">
      <w:pPr>
        <w:pStyle w:val="SEMPARTa1"/>
        <w:numPr>
          <w:ilvl w:val="0"/>
          <w:numId w:val="11"/>
        </w:numPr>
        <w:ind w:left="1134" w:hanging="567"/>
        <w:rPr>
          <w:rFonts w:cs="Arial"/>
          <w:lang w:val="sk-SK"/>
        </w:rPr>
      </w:pPr>
      <w:r w:rsidRPr="00D869EC">
        <w:rPr>
          <w:rFonts w:cs="Arial"/>
          <w:lang w:val="sk-SK"/>
        </w:rPr>
        <w:t>Písomne v uzavretej obálke s označením „</w:t>
      </w:r>
      <w:proofErr w:type="spellStart"/>
      <w:r w:rsidRPr="00D869EC">
        <w:rPr>
          <w:rFonts w:cs="Arial"/>
          <w:lang w:val="sk-SK"/>
        </w:rPr>
        <w:t>whistleblowing</w:t>
      </w:r>
      <w:proofErr w:type="spellEnd"/>
      <w:r w:rsidRPr="00D869EC">
        <w:rPr>
          <w:rFonts w:cs="Arial"/>
          <w:lang w:val="sk-SK"/>
        </w:rPr>
        <w:t xml:space="preserve">“ </w:t>
      </w:r>
    </w:p>
    <w:p w:rsidR="00D44AA9" w:rsidRPr="00D869EC" w:rsidRDefault="00D44AA9" w:rsidP="00676553">
      <w:pPr>
        <w:pStyle w:val="SEMPARTi2"/>
        <w:numPr>
          <w:ilvl w:val="0"/>
          <w:numId w:val="12"/>
        </w:numPr>
        <w:ind w:left="1701" w:hanging="567"/>
        <w:rPr>
          <w:rFonts w:cs="Arial"/>
          <w:lang w:val="sk-SK"/>
        </w:rPr>
      </w:pPr>
      <w:r w:rsidRPr="00D869EC">
        <w:rPr>
          <w:rFonts w:cs="Arial"/>
          <w:lang w:val="sk-SK"/>
        </w:rPr>
        <w:t xml:space="preserve">Poštou </w:t>
      </w:r>
    </w:p>
    <w:p w:rsidR="00D44AA9" w:rsidRPr="0084078A" w:rsidRDefault="00D44AA9" w:rsidP="00676553">
      <w:pPr>
        <w:pStyle w:val="SEMPARTa1"/>
        <w:numPr>
          <w:ilvl w:val="0"/>
          <w:numId w:val="41"/>
        </w:numPr>
        <w:ind w:left="2268" w:hanging="567"/>
        <w:rPr>
          <w:rFonts w:cs="Arial"/>
          <w:lang w:val="sk-SK"/>
        </w:rPr>
      </w:pPr>
      <w:r w:rsidRPr="0084078A">
        <w:rPr>
          <w:rFonts w:cs="Arial"/>
          <w:lang w:val="sk-SK"/>
        </w:rPr>
        <w:t xml:space="preserve">Priamo na poštovú adresu Zodpovednej osoby CINEMAX, </w:t>
      </w:r>
      <w:proofErr w:type="spellStart"/>
      <w:r w:rsidRPr="0084078A">
        <w:rPr>
          <w:rFonts w:cs="Arial"/>
          <w:lang w:val="sk-SK"/>
        </w:rPr>
        <w:t>Výhon</w:t>
      </w:r>
      <w:r>
        <w:rPr>
          <w:rFonts w:cs="Arial"/>
          <w:lang w:val="sk-SK"/>
        </w:rPr>
        <w:t>s</w:t>
      </w:r>
      <w:r w:rsidRPr="0084078A">
        <w:rPr>
          <w:rFonts w:cs="Arial"/>
          <w:lang w:val="sk-SK"/>
        </w:rPr>
        <w:t>k</w:t>
      </w:r>
      <w:r>
        <w:rPr>
          <w:rFonts w:cs="Arial"/>
          <w:lang w:val="sk-SK"/>
        </w:rPr>
        <w:t>á</w:t>
      </w:r>
      <w:proofErr w:type="spellEnd"/>
      <w:r w:rsidRPr="0084078A">
        <w:rPr>
          <w:rFonts w:cs="Arial"/>
          <w:lang w:val="sk-SK"/>
        </w:rPr>
        <w:t xml:space="preserve"> 1, 831 06 Bratislava</w:t>
      </w:r>
      <w:r>
        <w:rPr>
          <w:rFonts w:cs="Arial"/>
          <w:lang w:val="sk-SK"/>
        </w:rPr>
        <w:t xml:space="preserve"> s označením mena  a priezviska Zodpovednej osoby, prípadne s označením „Pre Zodpovednú osobu“. </w:t>
      </w:r>
    </w:p>
    <w:p w:rsidR="00D44AA9" w:rsidRPr="00D869EC" w:rsidRDefault="00D44AA9" w:rsidP="00D44AA9">
      <w:pPr>
        <w:pStyle w:val="SEMPARTa1"/>
        <w:ind w:left="2268" w:hanging="567"/>
        <w:rPr>
          <w:rFonts w:cs="Arial"/>
          <w:lang w:val="sk-SK"/>
        </w:rPr>
      </w:pPr>
      <w:r w:rsidRPr="00D869EC">
        <w:rPr>
          <w:rFonts w:cs="Arial"/>
          <w:lang w:val="sk-SK"/>
        </w:rPr>
        <w:t xml:space="preserve">Na adresu </w:t>
      </w:r>
      <w:r>
        <w:rPr>
          <w:rFonts w:cs="Arial"/>
          <w:lang w:val="sk-SK"/>
        </w:rPr>
        <w:t>Z</w:t>
      </w:r>
      <w:r w:rsidRPr="00D869EC">
        <w:rPr>
          <w:rFonts w:cs="Arial"/>
          <w:lang w:val="sk-SK"/>
        </w:rPr>
        <w:t>amestnávateľa</w:t>
      </w:r>
      <w:r>
        <w:rPr>
          <w:rFonts w:cs="Arial"/>
          <w:lang w:val="sk-SK"/>
        </w:rPr>
        <w:t xml:space="preserve"> </w:t>
      </w:r>
      <w:r w:rsidRPr="008A5AE7">
        <w:rPr>
          <w:rFonts w:cs="Arial"/>
          <w:lang w:val="sk-SK"/>
        </w:rPr>
        <w:t xml:space="preserve">CINEMAX, </w:t>
      </w:r>
      <w:proofErr w:type="spellStart"/>
      <w:r w:rsidRPr="001D3649">
        <w:rPr>
          <w:rFonts w:cs="Arial"/>
          <w:lang w:val="sk-SK"/>
        </w:rPr>
        <w:t>Ševčenkova</w:t>
      </w:r>
      <w:proofErr w:type="spellEnd"/>
      <w:r w:rsidRPr="001D3649">
        <w:rPr>
          <w:rFonts w:cs="Arial"/>
          <w:lang w:val="sk-SK"/>
        </w:rPr>
        <w:t xml:space="preserve"> 19, 851 01 Bratislava</w:t>
      </w:r>
      <w:r w:rsidRPr="008A5AE7">
        <w:rPr>
          <w:rFonts w:cs="Arial"/>
          <w:lang w:val="sk-SK"/>
        </w:rPr>
        <w:t>.</w:t>
      </w:r>
      <w:r w:rsidRPr="00D869EC">
        <w:rPr>
          <w:rFonts w:cs="Arial"/>
          <w:lang w:val="sk-SK"/>
        </w:rPr>
        <w:t xml:space="preserve"> Ak </w:t>
      </w:r>
      <w:r>
        <w:rPr>
          <w:rFonts w:cs="Arial"/>
          <w:lang w:val="sk-SK"/>
        </w:rPr>
        <w:t xml:space="preserve">však </w:t>
      </w:r>
      <w:r w:rsidRPr="00D869EC">
        <w:rPr>
          <w:rFonts w:cs="Arial"/>
          <w:lang w:val="sk-SK"/>
        </w:rPr>
        <w:t>Zamestnávateľ prijme obálku s označením „</w:t>
      </w:r>
      <w:proofErr w:type="spellStart"/>
      <w:r w:rsidRPr="00D869EC">
        <w:rPr>
          <w:rFonts w:cs="Arial"/>
          <w:lang w:val="sk-SK"/>
        </w:rPr>
        <w:t>whistleblowing</w:t>
      </w:r>
      <w:proofErr w:type="spellEnd"/>
      <w:r w:rsidRPr="00D869EC">
        <w:rPr>
          <w:rFonts w:cs="Arial"/>
          <w:lang w:val="sk-SK"/>
        </w:rPr>
        <w:t>“</w:t>
      </w:r>
      <w:r>
        <w:rPr>
          <w:rFonts w:cs="Arial"/>
          <w:lang w:val="sk-SK"/>
        </w:rPr>
        <w:t xml:space="preserve"> bez </w:t>
      </w:r>
      <w:r>
        <w:rPr>
          <w:rFonts w:cs="Arial"/>
          <w:lang w:val="sk-SK"/>
        </w:rPr>
        <w:lastRenderedPageBreak/>
        <w:t>označenia Zodpovednej osoby</w:t>
      </w:r>
      <w:r w:rsidRPr="00D869EC">
        <w:rPr>
          <w:rFonts w:cs="Arial"/>
          <w:lang w:val="sk-SK"/>
        </w:rPr>
        <w:t>, je povinný bezodkladne</w:t>
      </w:r>
      <w:r>
        <w:rPr>
          <w:rFonts w:cs="Arial"/>
          <w:lang w:val="sk-SK"/>
        </w:rPr>
        <w:t xml:space="preserve"> uzavretú obálku</w:t>
      </w:r>
      <w:r w:rsidRPr="00D869EC">
        <w:rPr>
          <w:rFonts w:cs="Arial"/>
          <w:lang w:val="sk-SK"/>
        </w:rPr>
        <w:t xml:space="preserve"> odovzdať Zodpovednej osobe. </w:t>
      </w:r>
    </w:p>
    <w:p w:rsidR="00D44AA9" w:rsidRPr="008A5AE7" w:rsidRDefault="00D44AA9" w:rsidP="00676553">
      <w:pPr>
        <w:pStyle w:val="SEMPARTi2"/>
        <w:numPr>
          <w:ilvl w:val="0"/>
          <w:numId w:val="12"/>
        </w:numPr>
        <w:rPr>
          <w:rFonts w:cs="Arial"/>
          <w:lang w:val="sk-SK"/>
        </w:rPr>
      </w:pPr>
      <w:r w:rsidRPr="008A5AE7">
        <w:rPr>
          <w:rFonts w:cs="Arial"/>
          <w:lang w:val="sk-SK"/>
        </w:rPr>
        <w:t xml:space="preserve">Osobne Zodpovednej osobe, ktorá sídli </w:t>
      </w:r>
      <w:r>
        <w:rPr>
          <w:rFonts w:cs="Arial"/>
          <w:lang w:val="sk-SK"/>
        </w:rPr>
        <w:t>v budove Drevona</w:t>
      </w:r>
      <w:r w:rsidRPr="008A5AE7">
        <w:rPr>
          <w:rFonts w:cs="Arial"/>
          <w:lang w:val="sk-SK"/>
        </w:rPr>
        <w:t xml:space="preserve"> na adrese CINEMAX, </w:t>
      </w:r>
      <w:proofErr w:type="spellStart"/>
      <w:r w:rsidRPr="008A5AE7">
        <w:rPr>
          <w:rFonts w:cs="Arial"/>
          <w:lang w:val="sk-SK"/>
        </w:rPr>
        <w:t>Výhon</w:t>
      </w:r>
      <w:r>
        <w:rPr>
          <w:rFonts w:cs="Arial"/>
          <w:lang w:val="sk-SK"/>
        </w:rPr>
        <w:t>ská</w:t>
      </w:r>
      <w:proofErr w:type="spellEnd"/>
      <w:r w:rsidRPr="008A5AE7">
        <w:rPr>
          <w:rFonts w:cs="Arial"/>
          <w:lang w:val="sk-SK"/>
        </w:rPr>
        <w:t xml:space="preserve"> 1, 831 06 Bratislava</w:t>
      </w:r>
      <w:r>
        <w:rPr>
          <w:rFonts w:cs="Arial"/>
          <w:lang w:val="sk-SK"/>
        </w:rPr>
        <w:t xml:space="preserve"> – Rača v kancelárii CINEMAX.</w:t>
      </w:r>
    </w:p>
    <w:p w:rsidR="00D44AA9" w:rsidRPr="00D869EC" w:rsidRDefault="00D44AA9" w:rsidP="00D44AA9">
      <w:pPr>
        <w:pStyle w:val="SEMPARTHead1"/>
        <w:rPr>
          <w:lang w:val="sk-SK"/>
        </w:rPr>
      </w:pPr>
      <w:bookmarkStart w:id="12" w:name="_Toc19815394"/>
      <w:bookmarkStart w:id="13" w:name="_Toc21080476"/>
      <w:r w:rsidRPr="00D869EC">
        <w:rPr>
          <w:lang w:val="sk-SK"/>
        </w:rPr>
        <w:t>ZACHOVANIE MLČANLIVOSTI O TOTOŽNOSTI OZNAMOVATEĽA</w:t>
      </w:r>
      <w:bookmarkEnd w:id="12"/>
      <w:bookmarkEnd w:id="13"/>
    </w:p>
    <w:p w:rsidR="00D44AA9" w:rsidRPr="008A5AE7" w:rsidRDefault="00D44AA9" w:rsidP="00676553">
      <w:pPr>
        <w:pStyle w:val="SEMPARTa1"/>
        <w:numPr>
          <w:ilvl w:val="0"/>
          <w:numId w:val="43"/>
        </w:numPr>
        <w:ind w:left="1134" w:hanging="567"/>
        <w:rPr>
          <w:rFonts w:cs="Arial"/>
          <w:lang w:val="sk-SK"/>
        </w:rPr>
      </w:pPr>
      <w:r w:rsidRPr="008A5AE7">
        <w:rPr>
          <w:rFonts w:cs="Arial"/>
          <w:lang w:val="sk-SK"/>
        </w:rPr>
        <w:t xml:space="preserve">Zodpovedná osoba je povinná zachovávať mlčanlivosť o totožnosti Oznamovateľa, a to od prijatia oznámenia, v priebehu jeho preverovania, evidovania a následne aj pri jeho likvidácii po uplynutí doby uchovávania v súlade s GDPR. </w:t>
      </w:r>
    </w:p>
    <w:p w:rsidR="00D44AA9" w:rsidRDefault="00D44AA9" w:rsidP="00D44AA9">
      <w:pPr>
        <w:pStyle w:val="SEMPARTa1"/>
        <w:ind w:left="1134" w:hanging="567"/>
        <w:rPr>
          <w:rFonts w:cs="Arial"/>
          <w:lang w:val="sk-SK"/>
        </w:rPr>
      </w:pPr>
      <w:r w:rsidRPr="00D869EC">
        <w:rPr>
          <w:rFonts w:cs="Arial"/>
          <w:lang w:val="sk-SK"/>
        </w:rPr>
        <w:t>Pri oboznamovaní s obsahom Oznámenia je Zodpovedná osoba povinná dbať na zachovanie mlčanlivosti o totožnosti Oznamovateľa. V prípade, že z informácií, ktoré sú súčasťou alebo prílohou Oznámenia možno vyvodiť totožnosť Oznamovateľa, Zodpovedná osoba s takýmito informáciami dotknutého zamestnanca ani štatutárneho zástupcu neoboznámi, ale vyzve ho len na uvedenie, resp. predloženie skutočností nevyhnutných na spoľahlivé preverenie Oznámenia.</w:t>
      </w:r>
    </w:p>
    <w:p w:rsidR="00D44AA9" w:rsidRPr="00D869EC" w:rsidRDefault="00D44AA9" w:rsidP="00D44AA9">
      <w:pPr>
        <w:pStyle w:val="SEMPARTa1"/>
        <w:ind w:left="1134" w:hanging="567"/>
        <w:rPr>
          <w:rFonts w:cs="Arial"/>
          <w:lang w:val="sk-SK"/>
        </w:rPr>
      </w:pPr>
      <w:r>
        <w:rPr>
          <w:rFonts w:cs="Arial"/>
          <w:lang w:val="sk-SK"/>
        </w:rPr>
        <w:t xml:space="preserve">Porušenie povinnosti mlčanlivosti podľa tohto bodu je priestupkom a môže byť za neho uložená pokuta až do výšky 2 000 eur. </w:t>
      </w:r>
    </w:p>
    <w:p w:rsidR="00D44AA9" w:rsidRPr="00D869EC" w:rsidRDefault="00D44AA9" w:rsidP="00D44AA9">
      <w:pPr>
        <w:pStyle w:val="SEMPARTHead1"/>
        <w:rPr>
          <w:lang w:val="sk-SK"/>
        </w:rPr>
      </w:pPr>
      <w:bookmarkStart w:id="14" w:name="_Toc21080477"/>
      <w:bookmarkStart w:id="15" w:name="_Toc19815395"/>
      <w:r w:rsidRPr="00D869EC">
        <w:rPr>
          <w:lang w:val="sk-SK"/>
        </w:rPr>
        <w:t>ZODPOVEDNÁ OSOBA</w:t>
      </w:r>
      <w:bookmarkEnd w:id="14"/>
      <w:r w:rsidRPr="00D869EC">
        <w:rPr>
          <w:lang w:val="sk-SK"/>
        </w:rPr>
        <w:t xml:space="preserve"> </w:t>
      </w:r>
      <w:bookmarkEnd w:id="15"/>
    </w:p>
    <w:p w:rsidR="00D44AA9" w:rsidRPr="00D869EC" w:rsidRDefault="00D44AA9" w:rsidP="00676553">
      <w:pPr>
        <w:pStyle w:val="SEMPARTa1"/>
        <w:numPr>
          <w:ilvl w:val="0"/>
          <w:numId w:val="14"/>
        </w:numPr>
        <w:ind w:left="1134" w:hanging="567"/>
        <w:rPr>
          <w:rFonts w:cs="Arial"/>
          <w:lang w:val="sk-SK"/>
        </w:rPr>
      </w:pPr>
      <w:r w:rsidRPr="00D869EC">
        <w:rPr>
          <w:rFonts w:cs="Arial"/>
          <w:lang w:val="sk-SK"/>
        </w:rPr>
        <w:t>Zamestnávateľ osobitným opatrením sprístupní vzor Oznámenia, ktorý tvorí prílohu tejto Smernice.</w:t>
      </w:r>
    </w:p>
    <w:p w:rsidR="00D44AA9" w:rsidRPr="00D869EC" w:rsidRDefault="00D44AA9" w:rsidP="00676553">
      <w:pPr>
        <w:pStyle w:val="SEMPARTa1"/>
        <w:numPr>
          <w:ilvl w:val="0"/>
          <w:numId w:val="14"/>
        </w:numPr>
        <w:ind w:left="1134" w:hanging="567"/>
        <w:rPr>
          <w:rFonts w:cs="Arial"/>
          <w:lang w:val="sk-SK"/>
        </w:rPr>
      </w:pPr>
      <w:r w:rsidRPr="00D869EC">
        <w:rPr>
          <w:rFonts w:cs="Arial"/>
          <w:lang w:val="sk-SK"/>
        </w:rPr>
        <w:t xml:space="preserve">Podané Oznámenie </w:t>
      </w:r>
      <w:r>
        <w:rPr>
          <w:rFonts w:cs="Arial"/>
          <w:lang w:val="sk-SK"/>
        </w:rPr>
        <w:t xml:space="preserve">prijíma a </w:t>
      </w:r>
      <w:r w:rsidRPr="00D869EC">
        <w:rPr>
          <w:rFonts w:cs="Arial"/>
          <w:lang w:val="sk-SK"/>
        </w:rPr>
        <w:t xml:space="preserve">preveruje Zodpovedná osoba. </w:t>
      </w:r>
    </w:p>
    <w:p w:rsidR="00D44AA9" w:rsidRPr="00D869EC" w:rsidRDefault="00D44AA9" w:rsidP="00676553">
      <w:pPr>
        <w:pStyle w:val="SEMPARTa1"/>
        <w:numPr>
          <w:ilvl w:val="0"/>
          <w:numId w:val="14"/>
        </w:numPr>
        <w:ind w:left="1134" w:hanging="567"/>
        <w:rPr>
          <w:rFonts w:cs="Arial"/>
          <w:lang w:val="sk-SK"/>
        </w:rPr>
      </w:pPr>
      <w:r w:rsidRPr="00D869EC">
        <w:rPr>
          <w:rFonts w:cs="Arial"/>
          <w:lang w:val="sk-SK"/>
        </w:rPr>
        <w:t xml:space="preserve">Zodpovedná osoba pri neanonymných </w:t>
      </w:r>
      <w:r>
        <w:rPr>
          <w:rFonts w:cs="Arial"/>
          <w:lang w:val="sk-SK"/>
        </w:rPr>
        <w:t>Oznámeniach</w:t>
      </w:r>
      <w:r w:rsidRPr="00D869EC">
        <w:rPr>
          <w:rFonts w:cs="Arial"/>
          <w:lang w:val="sk-SK"/>
        </w:rPr>
        <w:t xml:space="preserve"> na požiadanie písomne potvrdí podanie oznámenia. </w:t>
      </w:r>
    </w:p>
    <w:p w:rsidR="00D44AA9" w:rsidRPr="00D869EC" w:rsidRDefault="00D44AA9" w:rsidP="00676553">
      <w:pPr>
        <w:pStyle w:val="SEMPARTa1"/>
        <w:numPr>
          <w:ilvl w:val="0"/>
          <w:numId w:val="14"/>
        </w:numPr>
        <w:ind w:left="1134" w:hanging="567"/>
        <w:rPr>
          <w:rFonts w:cs="Arial"/>
          <w:lang w:val="sk-SK"/>
        </w:rPr>
      </w:pPr>
      <w:r w:rsidRPr="00D869EC">
        <w:rPr>
          <w:rFonts w:cs="Arial"/>
          <w:lang w:val="sk-SK"/>
        </w:rPr>
        <w:t xml:space="preserve">Zodpovedná osoba je </w:t>
      </w:r>
      <w:r w:rsidRPr="008A5AE7">
        <w:rPr>
          <w:rFonts w:cs="Arial"/>
          <w:lang w:val="sk-SK"/>
        </w:rPr>
        <w:t>internou osobou v rámci</w:t>
      </w:r>
      <w:r>
        <w:rPr>
          <w:rFonts w:cs="Arial"/>
          <w:lang w:val="sk-SK"/>
        </w:rPr>
        <w:t xml:space="preserve"> Spoločnosti.</w:t>
      </w:r>
    </w:p>
    <w:p w:rsidR="00D44AA9" w:rsidRPr="00D869EC" w:rsidRDefault="00D44AA9" w:rsidP="00D44AA9">
      <w:pPr>
        <w:pStyle w:val="SEMPARTHead2"/>
        <w:rPr>
          <w:lang w:val="sk-SK"/>
        </w:rPr>
      </w:pPr>
      <w:r w:rsidRPr="00D869EC">
        <w:rPr>
          <w:lang w:val="sk-SK"/>
        </w:rPr>
        <w:t xml:space="preserve">Preverovanie oznámení Zodpovednou osobou </w:t>
      </w:r>
    </w:p>
    <w:p w:rsidR="00D44AA9" w:rsidRPr="00D869EC" w:rsidRDefault="00D44AA9" w:rsidP="00676553">
      <w:pPr>
        <w:pStyle w:val="SEMPARTa1"/>
        <w:numPr>
          <w:ilvl w:val="0"/>
          <w:numId w:val="15"/>
        </w:numPr>
        <w:ind w:left="1134" w:hanging="567"/>
        <w:rPr>
          <w:rFonts w:cs="Arial"/>
          <w:lang w:val="sk-SK"/>
        </w:rPr>
      </w:pPr>
      <w:r w:rsidRPr="00D869EC">
        <w:rPr>
          <w:rFonts w:cs="Arial"/>
          <w:lang w:val="sk-SK"/>
        </w:rPr>
        <w:t xml:space="preserve">Podané </w:t>
      </w:r>
      <w:r>
        <w:rPr>
          <w:rFonts w:cs="Arial"/>
          <w:lang w:val="sk-SK"/>
        </w:rPr>
        <w:t>O</w:t>
      </w:r>
      <w:r w:rsidRPr="00D869EC">
        <w:rPr>
          <w:rFonts w:cs="Arial"/>
          <w:lang w:val="sk-SK"/>
        </w:rPr>
        <w:t xml:space="preserve">známenia preveruje </w:t>
      </w:r>
      <w:r>
        <w:rPr>
          <w:rFonts w:cs="Arial"/>
          <w:lang w:val="sk-SK"/>
        </w:rPr>
        <w:t xml:space="preserve">a prešetruje </w:t>
      </w:r>
      <w:r w:rsidRPr="00D869EC">
        <w:rPr>
          <w:rFonts w:cs="Arial"/>
          <w:lang w:val="sk-SK"/>
        </w:rPr>
        <w:t>Zodpovedná osoba.</w:t>
      </w:r>
    </w:p>
    <w:p w:rsidR="00D44AA9" w:rsidRPr="00D869EC" w:rsidRDefault="00D44AA9" w:rsidP="00676553">
      <w:pPr>
        <w:pStyle w:val="SEMPARTa1"/>
        <w:numPr>
          <w:ilvl w:val="0"/>
          <w:numId w:val="15"/>
        </w:numPr>
        <w:ind w:left="1134" w:hanging="567"/>
        <w:rPr>
          <w:rFonts w:cs="Arial"/>
          <w:lang w:val="sk-SK"/>
        </w:rPr>
      </w:pPr>
      <w:r w:rsidRPr="00D869EC">
        <w:rPr>
          <w:rFonts w:cs="Arial"/>
          <w:lang w:val="sk-SK"/>
        </w:rPr>
        <w:t>Zodpovedná osoba je povinná prijať a preveriť každé Oznámenie najneskôr do 90 dní od jeho prijatia.</w:t>
      </w:r>
    </w:p>
    <w:p w:rsidR="00D44AA9" w:rsidRPr="00D869EC" w:rsidRDefault="00D44AA9" w:rsidP="00676553">
      <w:pPr>
        <w:pStyle w:val="SEMPARTa1"/>
        <w:numPr>
          <w:ilvl w:val="0"/>
          <w:numId w:val="15"/>
        </w:numPr>
        <w:ind w:left="1134" w:hanging="567"/>
        <w:rPr>
          <w:rFonts w:cs="Arial"/>
          <w:lang w:val="sk-SK"/>
        </w:rPr>
      </w:pPr>
      <w:r w:rsidRPr="00D869EC">
        <w:rPr>
          <w:rFonts w:cs="Arial"/>
          <w:lang w:val="sk-SK"/>
        </w:rPr>
        <w:t xml:space="preserve">Túto lehotu možno predĺžiť o ďalších 30 dní ak je to nevyhnutné a existujú na to relevantné dôvody. O tejto skutočnosti, ako aj o dôvodoch predĺženia lehoty je Zodpovedná osoba povinná bezodkladne informovať Oznamovateľa, ak nejde o anonymné Oznámenie, a to najmä spôsobom, ktorým bolo podané Oznámenie. </w:t>
      </w:r>
    </w:p>
    <w:p w:rsidR="00D44AA9" w:rsidRPr="00D869EC" w:rsidRDefault="00D44AA9" w:rsidP="00676553">
      <w:pPr>
        <w:pStyle w:val="SEMPARTa1"/>
        <w:numPr>
          <w:ilvl w:val="0"/>
          <w:numId w:val="15"/>
        </w:numPr>
        <w:ind w:left="1134" w:hanging="567"/>
        <w:rPr>
          <w:rFonts w:cs="Arial"/>
          <w:lang w:val="sk-SK"/>
        </w:rPr>
      </w:pPr>
      <w:r w:rsidRPr="00D869EC">
        <w:rPr>
          <w:rFonts w:cs="Arial"/>
          <w:lang w:val="sk-SK"/>
        </w:rPr>
        <w:t>Pri prešetrení Oznámenia sa vychádza z jeho obsahu bez ohľadu na jeho označenie.</w:t>
      </w:r>
    </w:p>
    <w:p w:rsidR="00D44AA9" w:rsidRPr="00D869EC" w:rsidRDefault="00D44AA9" w:rsidP="00676553">
      <w:pPr>
        <w:pStyle w:val="SEMPARTa1"/>
        <w:numPr>
          <w:ilvl w:val="0"/>
          <w:numId w:val="15"/>
        </w:numPr>
        <w:ind w:left="1134" w:hanging="567"/>
        <w:rPr>
          <w:rFonts w:cs="Arial"/>
          <w:lang w:val="sk-SK"/>
        </w:rPr>
      </w:pPr>
      <w:r w:rsidRPr="00D869EC">
        <w:rPr>
          <w:rFonts w:cs="Arial"/>
          <w:lang w:val="sk-SK"/>
        </w:rPr>
        <w:t xml:space="preserve">Ak z obsahu podania vyplýva, že oznámením je iba časť tohto podania, podľa tejto Smernice sa prešetrí len príslušná časť podania. Zvyšné časti podania sa vybavia podľa režimu, pod ktorý spadajú (napríklad sťažnosti podľa zákona č. 9/2010 Z. z. o sťažnostiach alebo zákona č. 311/2001 Z. z. Zákonníka práce v znení neskorších predpisov). </w:t>
      </w:r>
    </w:p>
    <w:p w:rsidR="00D44AA9" w:rsidRPr="00D869EC" w:rsidRDefault="00D44AA9" w:rsidP="00676553">
      <w:pPr>
        <w:pStyle w:val="SEMPARTa1"/>
        <w:numPr>
          <w:ilvl w:val="0"/>
          <w:numId w:val="15"/>
        </w:numPr>
        <w:ind w:left="1134" w:hanging="567"/>
        <w:rPr>
          <w:rFonts w:cs="Arial"/>
          <w:lang w:val="sk-SK"/>
        </w:rPr>
      </w:pPr>
      <w:r w:rsidRPr="00D869EC">
        <w:rPr>
          <w:rFonts w:cs="Arial"/>
          <w:lang w:val="sk-SK"/>
        </w:rPr>
        <w:t>Ak z obsahu podania vyplýva, že nejde o Oznámenie podľa tejto Smernice, ale na vybavenie podania je príslušný iný orgán, Zodpovedná osoba podanie bezodkladne postúpi tomuto orgánu.</w:t>
      </w:r>
    </w:p>
    <w:p w:rsidR="00D44AA9" w:rsidRPr="00D869EC" w:rsidRDefault="00D44AA9" w:rsidP="00676553">
      <w:pPr>
        <w:pStyle w:val="SEMPARTa1"/>
        <w:numPr>
          <w:ilvl w:val="0"/>
          <w:numId w:val="15"/>
        </w:numPr>
        <w:ind w:left="1134" w:hanging="567"/>
        <w:rPr>
          <w:rFonts w:cs="Arial"/>
          <w:lang w:val="sk-SK"/>
        </w:rPr>
      </w:pPr>
      <w:r w:rsidRPr="00D869EC">
        <w:rPr>
          <w:rFonts w:cs="Arial"/>
          <w:lang w:val="sk-SK"/>
        </w:rPr>
        <w:lastRenderedPageBreak/>
        <w:t xml:space="preserve">Podľa závažnosti obsahu prijatého Oznámenia Zodpovedná osoba môže požiadať o zriadenie komisie na preverovanie oznámenie a informuje o tom Oznamovateľa, ak je to možné.  </w:t>
      </w:r>
    </w:p>
    <w:p w:rsidR="00D44AA9" w:rsidRPr="00D869EC" w:rsidRDefault="00D44AA9" w:rsidP="00676553">
      <w:pPr>
        <w:pStyle w:val="SEMPARTa1"/>
        <w:numPr>
          <w:ilvl w:val="0"/>
          <w:numId w:val="15"/>
        </w:numPr>
        <w:ind w:left="1134" w:hanging="567"/>
        <w:rPr>
          <w:rFonts w:cs="Arial"/>
          <w:lang w:val="sk-SK"/>
        </w:rPr>
      </w:pPr>
      <w:r w:rsidRPr="00D869EC">
        <w:rPr>
          <w:rFonts w:cs="Arial"/>
          <w:lang w:val="sk-SK"/>
        </w:rPr>
        <w:t xml:space="preserve">V prípade potreby doplnenia alebo upresnenia údajov uvedených v Oznámení Zodpovedná osoba bez zbytočného odkladu vyzve podávateľa oznámenia, </w:t>
      </w:r>
      <w:proofErr w:type="spellStart"/>
      <w:r w:rsidRPr="00D869EC">
        <w:rPr>
          <w:rFonts w:cs="Arial"/>
          <w:lang w:val="sk-SK"/>
        </w:rPr>
        <w:t>t.j</w:t>
      </w:r>
      <w:proofErr w:type="spellEnd"/>
      <w:r w:rsidRPr="00D869EC">
        <w:rPr>
          <w:rFonts w:cs="Arial"/>
          <w:lang w:val="sk-SK"/>
        </w:rPr>
        <w:t xml:space="preserve">. Oznamovateľa na jeho   doplnenie alebo upresnenie s určením lehoty na uskutočnenie tohto úkonu. </w:t>
      </w:r>
    </w:p>
    <w:p w:rsidR="00D44AA9" w:rsidRPr="00D869EC" w:rsidRDefault="00D44AA9" w:rsidP="00676553">
      <w:pPr>
        <w:pStyle w:val="SEMPARTa1"/>
        <w:numPr>
          <w:ilvl w:val="0"/>
          <w:numId w:val="15"/>
        </w:numPr>
        <w:ind w:left="1134" w:hanging="567"/>
        <w:rPr>
          <w:rFonts w:cs="Arial"/>
          <w:lang w:val="sk-SK"/>
        </w:rPr>
      </w:pPr>
      <w:r w:rsidRPr="00D869EC">
        <w:rPr>
          <w:rFonts w:cs="Arial"/>
          <w:lang w:val="sk-SK"/>
        </w:rPr>
        <w:t>Pokiaľ Oznámenie smeruje voči konkrétnemu zamestnancovi alebo štatutárnemu zástupcovi, Zodpovedná osoba bez zbytočného odkladu oboznámi dotknutého zamestnanca alebo štatutárneho zástupcu s obsahom Oznámenia a umožní mu vyjadriť sa k nemu, ako aj predložiť doklady</w:t>
      </w:r>
      <w:r>
        <w:rPr>
          <w:rFonts w:cs="Arial"/>
          <w:lang w:val="sk-SK"/>
        </w:rPr>
        <w:t xml:space="preserve"> </w:t>
      </w:r>
      <w:r w:rsidRPr="00D869EC">
        <w:rPr>
          <w:rFonts w:cs="Arial"/>
          <w:lang w:val="sk-SK"/>
        </w:rPr>
        <w:t xml:space="preserve">či iné informácie potrebné na spoľahlivé preverenie veci. </w:t>
      </w:r>
    </w:p>
    <w:p w:rsidR="00D44AA9" w:rsidRDefault="00D44AA9" w:rsidP="00676553">
      <w:pPr>
        <w:pStyle w:val="SEMPARTa1"/>
        <w:numPr>
          <w:ilvl w:val="0"/>
          <w:numId w:val="15"/>
        </w:numPr>
        <w:ind w:left="1134" w:hanging="567"/>
        <w:rPr>
          <w:rFonts w:cs="Arial"/>
          <w:lang w:val="sk-SK"/>
        </w:rPr>
      </w:pPr>
      <w:r w:rsidRPr="00D869EC">
        <w:rPr>
          <w:rFonts w:cs="Arial"/>
          <w:lang w:val="sk-SK"/>
        </w:rPr>
        <w:t>Zodpovedná osoba je oprávnená v potrebnom rozsahu písomne vyzvať Oznamovateľa, ako aj dotknutého zamestnanca či štatutárneho zástupcu na spoluprácu pri preverovaní Oznámenia spolu s určením primeranej lehoty na poskytnutie súčinnosti.</w:t>
      </w:r>
      <w:r>
        <w:rPr>
          <w:rFonts w:cs="Arial"/>
          <w:lang w:val="sk-SK"/>
        </w:rPr>
        <w:t xml:space="preserve"> Neposkytnutie súčinnosti sa bude považovať za porušenie pracovnej disciplíny alebo zmluvného vzťahu so Zamestnávateľom.</w:t>
      </w:r>
    </w:p>
    <w:p w:rsidR="00D44AA9" w:rsidRDefault="00D44AA9" w:rsidP="00676553">
      <w:pPr>
        <w:pStyle w:val="SEMPARTa1"/>
        <w:numPr>
          <w:ilvl w:val="0"/>
          <w:numId w:val="15"/>
        </w:numPr>
        <w:ind w:left="1134" w:hanging="567"/>
        <w:rPr>
          <w:rFonts w:cs="Arial"/>
          <w:lang w:val="sk-SK"/>
        </w:rPr>
      </w:pPr>
      <w:r>
        <w:rPr>
          <w:rFonts w:cs="Arial"/>
          <w:lang w:val="sk-SK"/>
        </w:rPr>
        <w:t xml:space="preserve">Zodpovedná osoba je oprávnená vyzvať na poskytnutie súčinnosti aj iných zamestnancov, štatutárnych zástupcov a osoby v riadiacich a vedúcich pozíciách, spolupracujúce osoby a ich zástupcov ako aj iné osoby, ktoré môžu prispieť k náležitému objasneniu a prevereniu Oznámení a tieto osoby sú povinné poskytnúť požadovanú súčinnosť. Neposkytnutie súčinnosti sa bude považovať za porušenie pracovnej disciplíny alebo zmluvného vzťahu so Zamestnávateľom.  </w:t>
      </w:r>
    </w:p>
    <w:p w:rsidR="00D44AA9" w:rsidRPr="00D869EC" w:rsidRDefault="00D44AA9" w:rsidP="00676553">
      <w:pPr>
        <w:pStyle w:val="SEMPARTa1"/>
        <w:numPr>
          <w:ilvl w:val="0"/>
          <w:numId w:val="15"/>
        </w:numPr>
        <w:ind w:left="1134" w:hanging="567"/>
        <w:rPr>
          <w:rFonts w:cs="Arial"/>
          <w:lang w:val="sk-SK"/>
        </w:rPr>
      </w:pPr>
      <w:r w:rsidRPr="00D869EC">
        <w:rPr>
          <w:rFonts w:cs="Arial"/>
          <w:lang w:val="sk-SK"/>
        </w:rPr>
        <w:t xml:space="preserve">Oznámenie nesmie preverovať a vybavovať ten, proti komu smeruje. </w:t>
      </w:r>
    </w:p>
    <w:p w:rsidR="00D44AA9" w:rsidRPr="00D869EC" w:rsidRDefault="00D44AA9" w:rsidP="00676553">
      <w:pPr>
        <w:pStyle w:val="SEMPARTa1"/>
        <w:numPr>
          <w:ilvl w:val="0"/>
          <w:numId w:val="15"/>
        </w:numPr>
        <w:ind w:left="1134" w:hanging="567"/>
        <w:rPr>
          <w:rFonts w:cs="Arial"/>
          <w:lang w:val="sk-SK"/>
        </w:rPr>
      </w:pPr>
      <w:r w:rsidRPr="00D869EC">
        <w:rPr>
          <w:rFonts w:cs="Arial"/>
          <w:lang w:val="sk-SK"/>
        </w:rPr>
        <w:t>Z preverovania Oznámenia je vylúčená Zodpovedná osoba v nasledujúcich prípadoch:</w:t>
      </w:r>
    </w:p>
    <w:p w:rsidR="00D44AA9" w:rsidRPr="00D869EC" w:rsidRDefault="00D44AA9" w:rsidP="00D44AA9">
      <w:pPr>
        <w:pStyle w:val="SEMPARTi1"/>
        <w:ind w:left="1701" w:hanging="567"/>
        <w:rPr>
          <w:rFonts w:cs="Arial"/>
          <w:lang w:val="sk-SK"/>
        </w:rPr>
      </w:pPr>
      <w:r w:rsidRPr="00D869EC">
        <w:rPr>
          <w:rFonts w:cs="Arial"/>
          <w:lang w:val="sk-SK"/>
        </w:rPr>
        <w:t>pokiaľ Oznámenie smeruje priamo voči Zodpovednej osobe;</w:t>
      </w:r>
    </w:p>
    <w:p w:rsidR="00D44AA9" w:rsidRPr="00D869EC" w:rsidRDefault="00D44AA9" w:rsidP="00D44AA9">
      <w:pPr>
        <w:pStyle w:val="SEMPARTi1"/>
        <w:ind w:left="1701" w:hanging="567"/>
        <w:rPr>
          <w:rFonts w:cs="Arial"/>
          <w:lang w:val="sk-SK"/>
        </w:rPr>
      </w:pPr>
      <w:r w:rsidRPr="00D869EC">
        <w:rPr>
          <w:rFonts w:cs="Arial"/>
          <w:lang w:val="sk-SK"/>
        </w:rPr>
        <w:t>pokiaľ, vzhľadom na skutočnosti uvádzané v Oznámení alebo okolnosti prípadu, možno mať pochybnosti o nezaujatosti Zodpovednej osoby vzhľadom na pomer Zodpovednej osoby k preverovanej veci, k podávateľovi Oznámenia alebo k iným dotknutým stranám, ktorých sa Oznámenie tiež priamo alebo nepriamo dotýka.</w:t>
      </w:r>
    </w:p>
    <w:p w:rsidR="00D44AA9" w:rsidRDefault="00D44AA9" w:rsidP="00676553">
      <w:pPr>
        <w:pStyle w:val="SEMPARTa1"/>
        <w:numPr>
          <w:ilvl w:val="0"/>
          <w:numId w:val="15"/>
        </w:numPr>
        <w:ind w:left="1134" w:hanging="567"/>
        <w:rPr>
          <w:rFonts w:cs="Arial"/>
          <w:lang w:val="sk-SK"/>
        </w:rPr>
      </w:pPr>
      <w:r>
        <w:rPr>
          <w:rFonts w:cs="Arial"/>
          <w:lang w:val="sk-SK"/>
        </w:rPr>
        <w:t xml:space="preserve">V prípade zaujatosti Zodpovednej osoby je Zamestnávateľ povinný vymenovať ad hoc inú Zodpovednú osobu na preverenie a prešetrenie Oznámenia. Ad hoc zodpovedná osoba postupuje a má povinnosti podľa tejto Smernice. </w:t>
      </w:r>
    </w:p>
    <w:p w:rsidR="00D44AA9" w:rsidRPr="00D869EC" w:rsidRDefault="00D44AA9" w:rsidP="00676553">
      <w:pPr>
        <w:pStyle w:val="SEMPARTa1"/>
        <w:numPr>
          <w:ilvl w:val="0"/>
          <w:numId w:val="15"/>
        </w:numPr>
        <w:ind w:left="1134" w:hanging="567"/>
        <w:rPr>
          <w:rFonts w:cs="Arial"/>
          <w:lang w:val="sk-SK"/>
        </w:rPr>
      </w:pPr>
      <w:r w:rsidRPr="00D869EC">
        <w:rPr>
          <w:rFonts w:cs="Arial"/>
          <w:lang w:val="sk-SK"/>
        </w:rPr>
        <w:t>Je povinnosťou Zamestnávateľa zabezpečiť, aby žiadna z úloh a povinností Zodpovednej osoby v zmysle Zákona neviedla ku konfliktu záujmov.</w:t>
      </w:r>
    </w:p>
    <w:p w:rsidR="00D44AA9" w:rsidRPr="00D869EC" w:rsidRDefault="00D44AA9" w:rsidP="00D44AA9">
      <w:pPr>
        <w:pStyle w:val="SEMPARTHead2"/>
        <w:rPr>
          <w:lang w:val="sk-SK"/>
        </w:rPr>
      </w:pPr>
      <w:r w:rsidRPr="00D869EC">
        <w:rPr>
          <w:lang w:val="sk-SK"/>
        </w:rPr>
        <w:t xml:space="preserve">Výsledok preverenia Oznámenia </w:t>
      </w:r>
    </w:p>
    <w:p w:rsidR="00D44AA9" w:rsidRPr="00D869EC" w:rsidRDefault="00D44AA9" w:rsidP="00676553">
      <w:pPr>
        <w:pStyle w:val="SEMPARTa1"/>
        <w:numPr>
          <w:ilvl w:val="0"/>
          <w:numId w:val="16"/>
        </w:numPr>
        <w:ind w:left="1134" w:hanging="567"/>
        <w:rPr>
          <w:rFonts w:cs="Arial"/>
          <w:lang w:val="sk-SK"/>
        </w:rPr>
      </w:pPr>
      <w:r w:rsidRPr="00D869EC">
        <w:rPr>
          <w:rFonts w:cs="Arial"/>
          <w:lang w:val="sk-SK"/>
        </w:rPr>
        <w:t>O výsledku preverenia Oznámenia Zodpovedná osoba spíše záznam o prijatí a vybavení oznámenia o protispoločenskej činnosti, v ktorom zhrnie skutočnosti, ktoré uvádza Oznamovateľ a zároveň sa vyjadrí ku každej skutočnosti, a to z hľadiska preverenia pravdivosti tvrdených skutočností a z hľadiska posúdenia ich právnej relevancie vo vzťahu k možnému naplneniu prvku protiprávnosti.</w:t>
      </w:r>
    </w:p>
    <w:p w:rsidR="00D44AA9" w:rsidRPr="00D869EC" w:rsidRDefault="00D44AA9" w:rsidP="00676553">
      <w:pPr>
        <w:pStyle w:val="SEMPARTa1"/>
        <w:numPr>
          <w:ilvl w:val="0"/>
          <w:numId w:val="16"/>
        </w:numPr>
        <w:ind w:left="1134" w:hanging="567"/>
        <w:rPr>
          <w:rFonts w:cs="Arial"/>
          <w:lang w:val="sk-SK"/>
        </w:rPr>
      </w:pPr>
      <w:r w:rsidRPr="00D869EC">
        <w:rPr>
          <w:rFonts w:cs="Arial"/>
          <w:lang w:val="sk-SK"/>
        </w:rPr>
        <w:t xml:space="preserve">Pred vyhotovením záznamu o prijatí a vybavení oznámenia o protispoločenskej činnosti Zodpovedná osoba umožní Oznamovateľovi vyjadriť sa k zisteným záverom. Pokiaľ Oznamovateľ uvedie nové skutočnosti alebo so zistenými závermi nesúhlasí, Zodpovedná osoba sa musí s týmito skutočnosťami a nesúhlasnými námietkami </w:t>
      </w:r>
      <w:r w:rsidRPr="00D869EC">
        <w:rPr>
          <w:rFonts w:cs="Arial"/>
          <w:lang w:val="sk-SK"/>
        </w:rPr>
        <w:lastRenderedPageBreak/>
        <w:t>vysporiadať v písomnom zázname o výsledku preverenia Oznámenia s uveden</w:t>
      </w:r>
      <w:r>
        <w:rPr>
          <w:rFonts w:cs="Arial"/>
          <w:lang w:val="sk-SK"/>
        </w:rPr>
        <w:t>í</w:t>
      </w:r>
      <w:r w:rsidRPr="00D869EC">
        <w:rPr>
          <w:rFonts w:cs="Arial"/>
          <w:lang w:val="sk-SK"/>
        </w:rPr>
        <w:t>m, či sú tieto skutočnosti a námietky opodstatnené.</w:t>
      </w:r>
    </w:p>
    <w:p w:rsidR="00D44AA9" w:rsidRPr="0012657E" w:rsidRDefault="00D44AA9" w:rsidP="00676553">
      <w:pPr>
        <w:pStyle w:val="SEMPARTa1"/>
        <w:numPr>
          <w:ilvl w:val="0"/>
          <w:numId w:val="16"/>
        </w:numPr>
        <w:ind w:left="1134" w:hanging="567"/>
        <w:rPr>
          <w:rFonts w:cs="Arial"/>
          <w:lang w:val="sk-SK"/>
        </w:rPr>
      </w:pPr>
      <w:r w:rsidRPr="0012657E">
        <w:rPr>
          <w:rFonts w:cs="Arial"/>
          <w:lang w:val="sk-SK"/>
        </w:rPr>
        <w:t xml:space="preserve">Zamestnávateľ písomne alebo elektronicky oznámi </w:t>
      </w:r>
      <w:r>
        <w:rPr>
          <w:rFonts w:cs="Arial"/>
          <w:lang w:val="sk-SK"/>
        </w:rPr>
        <w:t>Oznamovateľovi</w:t>
      </w:r>
      <w:r w:rsidRPr="0012657E">
        <w:rPr>
          <w:rFonts w:cs="Arial"/>
          <w:lang w:val="sk-SK"/>
        </w:rPr>
        <w:t xml:space="preserve"> výsledok preverenia </w:t>
      </w:r>
      <w:r>
        <w:rPr>
          <w:rFonts w:cs="Arial"/>
          <w:lang w:val="sk-SK"/>
        </w:rPr>
        <w:t xml:space="preserve">jeho Oznámenia </w:t>
      </w:r>
      <w:r w:rsidRPr="0012657E">
        <w:rPr>
          <w:rFonts w:cs="Arial"/>
          <w:lang w:val="sk-SK"/>
        </w:rPr>
        <w:t>najneskôr do 10 dní od ukončenia preverovania.</w:t>
      </w:r>
    </w:p>
    <w:p w:rsidR="00D44AA9" w:rsidRPr="00D869EC" w:rsidRDefault="00D44AA9" w:rsidP="00676553">
      <w:pPr>
        <w:pStyle w:val="SEMPARTa1"/>
        <w:numPr>
          <w:ilvl w:val="0"/>
          <w:numId w:val="16"/>
        </w:numPr>
        <w:ind w:left="1134" w:hanging="567"/>
        <w:rPr>
          <w:rFonts w:cs="Arial"/>
          <w:lang w:val="sk-SK"/>
        </w:rPr>
      </w:pPr>
      <w:r w:rsidRPr="00D869EC">
        <w:rPr>
          <w:rFonts w:cs="Arial"/>
          <w:lang w:val="sk-SK"/>
        </w:rPr>
        <w:t xml:space="preserve">Podanie Oznámenia sa nesmie stať podnetom ani dôvodom na vyvodzovanie dôsledkov, ktoré by </w:t>
      </w:r>
      <w:r>
        <w:rPr>
          <w:rFonts w:cs="Arial"/>
          <w:lang w:val="sk-SK"/>
        </w:rPr>
        <w:t>Oznamovateľovi</w:t>
      </w:r>
      <w:r w:rsidRPr="00D869EC">
        <w:rPr>
          <w:rFonts w:cs="Arial"/>
          <w:lang w:val="sk-SK"/>
        </w:rPr>
        <w:t xml:space="preserve"> spôsobili akúkoľvek ujmu.</w:t>
      </w:r>
    </w:p>
    <w:p w:rsidR="00D44AA9" w:rsidRPr="00D869EC" w:rsidRDefault="00D44AA9" w:rsidP="00676553">
      <w:pPr>
        <w:pStyle w:val="SEMPARTa1"/>
        <w:numPr>
          <w:ilvl w:val="0"/>
          <w:numId w:val="16"/>
        </w:numPr>
        <w:ind w:left="1134" w:hanging="567"/>
        <w:rPr>
          <w:rFonts w:cs="Arial"/>
          <w:lang w:val="sk-SK"/>
        </w:rPr>
      </w:pPr>
      <w:r w:rsidRPr="00D869EC">
        <w:rPr>
          <w:rFonts w:cs="Arial"/>
          <w:lang w:val="sk-SK"/>
        </w:rPr>
        <w:t xml:space="preserve">Pokiaľ sa v prípade preverovania Oznámenia preukáže, že došlo k spáchaniu trestného činu, </w:t>
      </w:r>
      <w:r>
        <w:rPr>
          <w:rFonts w:cs="Arial"/>
          <w:lang w:val="sk-SK"/>
        </w:rPr>
        <w:t xml:space="preserve">priestupku alebo iného správneho deliktu, </w:t>
      </w:r>
      <w:r w:rsidRPr="00D869EC">
        <w:rPr>
          <w:rFonts w:cs="Arial"/>
          <w:lang w:val="sk-SK"/>
        </w:rPr>
        <w:t>Zodpovedná osoba je túto skutočnosť povinná oznámiť orgánom činným v trestnom konaní</w:t>
      </w:r>
      <w:r>
        <w:rPr>
          <w:rFonts w:cs="Arial"/>
          <w:lang w:val="sk-SK"/>
        </w:rPr>
        <w:t xml:space="preserve"> alebo iným príslušným orgánom</w:t>
      </w:r>
      <w:r w:rsidRPr="00D869EC">
        <w:rPr>
          <w:rFonts w:cs="Arial"/>
          <w:lang w:val="sk-SK"/>
        </w:rPr>
        <w:t>.</w:t>
      </w:r>
    </w:p>
    <w:p w:rsidR="00D44AA9" w:rsidRPr="00D869EC" w:rsidRDefault="00D44AA9" w:rsidP="00D44AA9">
      <w:pPr>
        <w:pStyle w:val="SEMPARTHead2"/>
        <w:rPr>
          <w:lang w:val="sk-SK"/>
        </w:rPr>
      </w:pPr>
      <w:r w:rsidRPr="00D869EC">
        <w:rPr>
          <w:lang w:val="sk-SK"/>
        </w:rPr>
        <w:t xml:space="preserve">Oboznamovanie Oznamovateľa s výsledkom preverenia Oznámenia. </w:t>
      </w:r>
    </w:p>
    <w:p w:rsidR="00D44AA9" w:rsidRPr="00D869EC" w:rsidRDefault="00D44AA9" w:rsidP="00676553">
      <w:pPr>
        <w:pStyle w:val="SEMPARTa1"/>
        <w:numPr>
          <w:ilvl w:val="0"/>
          <w:numId w:val="17"/>
        </w:numPr>
        <w:ind w:left="1134" w:hanging="567"/>
        <w:rPr>
          <w:rFonts w:cs="Arial"/>
          <w:lang w:val="sk-SK"/>
        </w:rPr>
      </w:pPr>
      <w:r w:rsidRPr="00D869EC">
        <w:rPr>
          <w:rFonts w:cs="Arial"/>
          <w:lang w:val="sk-SK"/>
        </w:rPr>
        <w:t>Zodpovedná osoba je povinná oboznámiť Oznamovateľa o:</w:t>
      </w:r>
    </w:p>
    <w:p w:rsidR="00D44AA9" w:rsidRPr="00D869EC" w:rsidRDefault="00D44AA9" w:rsidP="00676553">
      <w:pPr>
        <w:pStyle w:val="SEMPARTi2"/>
        <w:numPr>
          <w:ilvl w:val="0"/>
          <w:numId w:val="18"/>
        </w:numPr>
        <w:ind w:left="1701" w:hanging="567"/>
        <w:rPr>
          <w:rFonts w:cs="Arial"/>
          <w:lang w:val="sk-SK"/>
        </w:rPr>
      </w:pPr>
      <w:r w:rsidRPr="00D869EC">
        <w:rPr>
          <w:rFonts w:cs="Arial"/>
          <w:lang w:val="sk-SK"/>
        </w:rPr>
        <w:t xml:space="preserve">postúpení </w:t>
      </w:r>
      <w:r>
        <w:rPr>
          <w:rFonts w:cs="Arial"/>
          <w:lang w:val="sk-SK"/>
        </w:rPr>
        <w:t>O</w:t>
      </w:r>
      <w:r w:rsidRPr="00D869EC">
        <w:rPr>
          <w:rFonts w:cs="Arial"/>
          <w:lang w:val="sk-SK"/>
        </w:rPr>
        <w:t>známenia inému príslušnému orgánu;</w:t>
      </w:r>
    </w:p>
    <w:p w:rsidR="00D44AA9" w:rsidRPr="00D869EC" w:rsidRDefault="00D44AA9" w:rsidP="00676553">
      <w:pPr>
        <w:pStyle w:val="SEMPARTi2"/>
        <w:numPr>
          <w:ilvl w:val="0"/>
          <w:numId w:val="18"/>
        </w:numPr>
        <w:ind w:left="1701" w:hanging="567"/>
        <w:rPr>
          <w:rFonts w:cs="Arial"/>
          <w:lang w:val="sk-SK"/>
        </w:rPr>
      </w:pPr>
      <w:r w:rsidRPr="00D869EC">
        <w:rPr>
          <w:rFonts w:cs="Arial"/>
          <w:lang w:val="sk-SK"/>
        </w:rPr>
        <w:t xml:space="preserve">predĺžení lehoty na preverenie </w:t>
      </w:r>
      <w:r>
        <w:rPr>
          <w:rFonts w:cs="Arial"/>
          <w:lang w:val="sk-SK"/>
        </w:rPr>
        <w:t>O</w:t>
      </w:r>
      <w:r w:rsidRPr="00D869EC">
        <w:rPr>
          <w:rFonts w:cs="Arial"/>
          <w:lang w:val="sk-SK"/>
        </w:rPr>
        <w:t>známenia;</w:t>
      </w:r>
    </w:p>
    <w:p w:rsidR="00D44AA9" w:rsidRPr="00D869EC" w:rsidRDefault="00D44AA9" w:rsidP="00676553">
      <w:pPr>
        <w:pStyle w:val="SEMPARTi2"/>
        <w:numPr>
          <w:ilvl w:val="0"/>
          <w:numId w:val="18"/>
        </w:numPr>
        <w:ind w:left="1701" w:hanging="567"/>
        <w:rPr>
          <w:rFonts w:cs="Arial"/>
          <w:lang w:val="sk-SK"/>
        </w:rPr>
      </w:pPr>
      <w:r w:rsidRPr="00D869EC">
        <w:rPr>
          <w:rFonts w:cs="Arial"/>
          <w:lang w:val="sk-SK"/>
        </w:rPr>
        <w:t>potrebe doplnenia alebo spresnenia údajov uvedených v </w:t>
      </w:r>
      <w:r>
        <w:rPr>
          <w:rFonts w:cs="Arial"/>
          <w:lang w:val="sk-SK"/>
        </w:rPr>
        <w:t>O</w:t>
      </w:r>
      <w:r w:rsidRPr="00D869EC">
        <w:rPr>
          <w:rFonts w:cs="Arial"/>
          <w:lang w:val="sk-SK"/>
        </w:rPr>
        <w:t>známení;</w:t>
      </w:r>
    </w:p>
    <w:p w:rsidR="00D44AA9" w:rsidRPr="00D869EC" w:rsidRDefault="00D44AA9" w:rsidP="00676553">
      <w:pPr>
        <w:pStyle w:val="SEMPARTi2"/>
        <w:numPr>
          <w:ilvl w:val="0"/>
          <w:numId w:val="18"/>
        </w:numPr>
        <w:ind w:left="1701" w:hanging="567"/>
        <w:rPr>
          <w:rFonts w:cs="Arial"/>
          <w:lang w:val="sk-SK"/>
        </w:rPr>
      </w:pPr>
      <w:r w:rsidRPr="00D869EC">
        <w:rPr>
          <w:rFonts w:cs="Arial"/>
          <w:lang w:val="sk-SK"/>
        </w:rPr>
        <w:t xml:space="preserve">potrebe súčinnosti </w:t>
      </w:r>
      <w:r>
        <w:rPr>
          <w:rFonts w:cs="Arial"/>
          <w:lang w:val="sk-SK"/>
        </w:rPr>
        <w:t>O</w:t>
      </w:r>
      <w:r w:rsidRPr="00D869EC">
        <w:rPr>
          <w:rFonts w:cs="Arial"/>
          <w:lang w:val="sk-SK"/>
        </w:rPr>
        <w:t xml:space="preserve">znamovateľa pri preverovaní </w:t>
      </w:r>
      <w:r>
        <w:rPr>
          <w:rFonts w:cs="Arial"/>
          <w:lang w:val="sk-SK"/>
        </w:rPr>
        <w:t>O</w:t>
      </w:r>
      <w:r w:rsidRPr="00D869EC">
        <w:rPr>
          <w:rFonts w:cs="Arial"/>
          <w:lang w:val="sk-SK"/>
        </w:rPr>
        <w:t>známenia;</w:t>
      </w:r>
    </w:p>
    <w:p w:rsidR="00D44AA9" w:rsidRPr="00D869EC" w:rsidRDefault="00D44AA9" w:rsidP="00676553">
      <w:pPr>
        <w:pStyle w:val="SEMPARTi2"/>
        <w:numPr>
          <w:ilvl w:val="0"/>
          <w:numId w:val="18"/>
        </w:numPr>
        <w:ind w:left="1701" w:hanging="567"/>
        <w:rPr>
          <w:rFonts w:cs="Arial"/>
          <w:lang w:val="sk-SK"/>
        </w:rPr>
      </w:pPr>
      <w:r w:rsidRPr="00D869EC">
        <w:rPr>
          <w:rFonts w:cs="Arial"/>
          <w:lang w:val="sk-SK"/>
        </w:rPr>
        <w:t xml:space="preserve">možnosti vyjadriť sa k výsledkom </w:t>
      </w:r>
      <w:r>
        <w:rPr>
          <w:rFonts w:cs="Arial"/>
          <w:lang w:val="sk-SK"/>
        </w:rPr>
        <w:t>prešetrovania</w:t>
      </w:r>
      <w:r w:rsidRPr="00D869EC">
        <w:rPr>
          <w:rFonts w:cs="Arial"/>
          <w:lang w:val="sk-SK"/>
        </w:rPr>
        <w:t xml:space="preserve"> a zisteným záverom;</w:t>
      </w:r>
    </w:p>
    <w:p w:rsidR="00D44AA9" w:rsidRPr="00D869EC" w:rsidRDefault="00D44AA9" w:rsidP="00676553">
      <w:pPr>
        <w:pStyle w:val="SEMPARTi2"/>
        <w:numPr>
          <w:ilvl w:val="0"/>
          <w:numId w:val="18"/>
        </w:numPr>
        <w:ind w:left="1701" w:hanging="567"/>
        <w:rPr>
          <w:rFonts w:cs="Arial"/>
          <w:lang w:val="sk-SK"/>
        </w:rPr>
      </w:pPr>
      <w:r w:rsidRPr="00D869EC">
        <w:rPr>
          <w:rFonts w:cs="Arial"/>
          <w:lang w:val="sk-SK"/>
        </w:rPr>
        <w:t xml:space="preserve">výsledku preverenia </w:t>
      </w:r>
      <w:r>
        <w:rPr>
          <w:rFonts w:cs="Arial"/>
          <w:lang w:val="sk-SK"/>
        </w:rPr>
        <w:t>O</w:t>
      </w:r>
      <w:r w:rsidRPr="00D869EC">
        <w:rPr>
          <w:rFonts w:cs="Arial"/>
          <w:lang w:val="sk-SK"/>
        </w:rPr>
        <w:t>známenia vo forme písomného záznamu;</w:t>
      </w:r>
    </w:p>
    <w:p w:rsidR="00D44AA9" w:rsidRPr="00D869EC" w:rsidRDefault="00D44AA9" w:rsidP="00676553">
      <w:pPr>
        <w:pStyle w:val="SEMPARTi2"/>
        <w:numPr>
          <w:ilvl w:val="0"/>
          <w:numId w:val="18"/>
        </w:numPr>
        <w:ind w:left="1701" w:hanging="567"/>
        <w:rPr>
          <w:rFonts w:cs="Arial"/>
          <w:lang w:val="sk-SK"/>
        </w:rPr>
      </w:pPr>
      <w:r w:rsidRPr="00D869EC">
        <w:rPr>
          <w:rFonts w:cs="Arial"/>
          <w:lang w:val="sk-SK"/>
        </w:rPr>
        <w:t>poskytnúť Oznamovateľovi rozumnú súčinnosť Oznamovateľovi, ak o to požiada.</w:t>
      </w:r>
    </w:p>
    <w:p w:rsidR="00D44AA9" w:rsidRPr="00D869EC" w:rsidRDefault="00D44AA9" w:rsidP="00676553">
      <w:pPr>
        <w:pStyle w:val="SEMPARTa1"/>
        <w:numPr>
          <w:ilvl w:val="0"/>
          <w:numId w:val="17"/>
        </w:numPr>
        <w:ind w:left="1134" w:hanging="567"/>
        <w:rPr>
          <w:rFonts w:cs="Arial"/>
          <w:lang w:val="sk-SK"/>
        </w:rPr>
      </w:pPr>
      <w:r w:rsidRPr="00D869EC">
        <w:rPr>
          <w:rFonts w:cs="Arial"/>
          <w:lang w:val="sk-SK"/>
        </w:rPr>
        <w:t xml:space="preserve">Zodpovedná osoba je povinná oboznamovať </w:t>
      </w:r>
      <w:r>
        <w:rPr>
          <w:rFonts w:cs="Arial"/>
          <w:lang w:val="sk-SK"/>
        </w:rPr>
        <w:t>O</w:t>
      </w:r>
      <w:r w:rsidRPr="00D869EC">
        <w:rPr>
          <w:rFonts w:cs="Arial"/>
          <w:lang w:val="sk-SK"/>
        </w:rPr>
        <w:t>znamovateľa podľa predchádzajúceho bodu vždy písomne poštou alebo emailom, a zabezpečiť preukázateľnosť splnenia tejto povinnosti po dobu 3 rokov odo dňa doručenia oznámenia.</w:t>
      </w:r>
    </w:p>
    <w:p w:rsidR="00D44AA9" w:rsidRPr="00D869EC" w:rsidRDefault="00D44AA9" w:rsidP="00D44AA9">
      <w:pPr>
        <w:pStyle w:val="SEMPARTHead1"/>
        <w:rPr>
          <w:lang w:val="sk-SK"/>
        </w:rPr>
      </w:pPr>
      <w:bookmarkStart w:id="16" w:name="_Toc19815396"/>
      <w:bookmarkStart w:id="17" w:name="_Toc21080478"/>
      <w:r w:rsidRPr="00D869EC">
        <w:rPr>
          <w:lang w:val="sk-SK"/>
        </w:rPr>
        <w:t>EVIDENCIA OZNÁMENÍ</w:t>
      </w:r>
      <w:bookmarkEnd w:id="16"/>
      <w:bookmarkEnd w:id="17"/>
      <w:r w:rsidRPr="00D869EC">
        <w:rPr>
          <w:lang w:val="sk-SK"/>
        </w:rPr>
        <w:t xml:space="preserve"> </w:t>
      </w:r>
    </w:p>
    <w:p w:rsidR="00D44AA9" w:rsidRPr="00D869EC" w:rsidRDefault="00D44AA9" w:rsidP="00676553">
      <w:pPr>
        <w:pStyle w:val="SEMPARTa1"/>
        <w:numPr>
          <w:ilvl w:val="0"/>
          <w:numId w:val="19"/>
        </w:numPr>
        <w:ind w:left="1134" w:hanging="567"/>
        <w:rPr>
          <w:rFonts w:cs="Arial"/>
          <w:lang w:val="sk-SK"/>
        </w:rPr>
      </w:pPr>
      <w:r w:rsidRPr="00D869EC">
        <w:rPr>
          <w:rFonts w:cs="Arial"/>
          <w:lang w:val="sk-SK"/>
        </w:rPr>
        <w:t>Zodpovedná osoba je povinná po dobu 3 rokov odo dňa doručenia Oznámenia viesť evidenciu Oznámenia prostredníctvom „Záznamov o prijatí a vybavení oznámenia o protispoločenskej činnosti“, ktorého vzor tvorí prílohu tejto Smernice, v ktorom sa zaznamenáva</w:t>
      </w:r>
      <w:r>
        <w:rPr>
          <w:rFonts w:cs="Arial"/>
          <w:lang w:val="sk-SK"/>
        </w:rPr>
        <w:t>jú</w:t>
      </w:r>
      <w:r w:rsidRPr="00D869EC">
        <w:rPr>
          <w:rFonts w:cs="Arial"/>
          <w:lang w:val="sk-SK"/>
        </w:rPr>
        <w:t xml:space="preserve"> nasledujúce</w:t>
      </w:r>
      <w:r w:rsidRPr="00D869EC">
        <w:rPr>
          <w:rFonts w:cs="Arial"/>
          <w:spacing w:val="-17"/>
          <w:lang w:val="sk-SK"/>
        </w:rPr>
        <w:t xml:space="preserve"> </w:t>
      </w:r>
      <w:r w:rsidRPr="00D869EC">
        <w:rPr>
          <w:rFonts w:cs="Arial"/>
          <w:lang w:val="sk-SK"/>
        </w:rPr>
        <w:t>údaje:</w:t>
      </w:r>
    </w:p>
    <w:p w:rsidR="00D44AA9" w:rsidRPr="00D869EC" w:rsidRDefault="00D44AA9" w:rsidP="00676553">
      <w:pPr>
        <w:pStyle w:val="SEMPARTi2"/>
        <w:numPr>
          <w:ilvl w:val="0"/>
          <w:numId w:val="20"/>
        </w:numPr>
        <w:ind w:left="1701" w:hanging="567"/>
        <w:rPr>
          <w:rFonts w:cs="Arial"/>
          <w:lang w:val="sk-SK"/>
        </w:rPr>
      </w:pPr>
      <w:r w:rsidRPr="00D869EC">
        <w:rPr>
          <w:rFonts w:cs="Arial"/>
          <w:lang w:val="sk-SK"/>
        </w:rPr>
        <w:t>dátum doručenia Oznámenia,</w:t>
      </w:r>
    </w:p>
    <w:p w:rsidR="00D44AA9" w:rsidRPr="00D869EC" w:rsidRDefault="00D44AA9" w:rsidP="00D44AA9">
      <w:pPr>
        <w:pStyle w:val="SEMPARTi2"/>
        <w:rPr>
          <w:rFonts w:cs="Arial"/>
          <w:lang w:val="sk-SK"/>
        </w:rPr>
      </w:pPr>
      <w:r w:rsidRPr="00D869EC">
        <w:rPr>
          <w:rFonts w:cs="Arial"/>
          <w:lang w:val="sk-SK"/>
        </w:rPr>
        <w:t xml:space="preserve">meno, priezvisko, adresu Oznamovateľa; v prípade anonymného Oznámenia sa uvedie iba poznámka, že ide o anonymné Oznámenie, </w:t>
      </w:r>
    </w:p>
    <w:p w:rsidR="00D44AA9" w:rsidRPr="00D869EC" w:rsidRDefault="00D44AA9" w:rsidP="00D44AA9">
      <w:pPr>
        <w:pStyle w:val="SEMPARTi2"/>
        <w:rPr>
          <w:rFonts w:cs="Arial"/>
          <w:lang w:val="sk-SK"/>
        </w:rPr>
      </w:pPr>
      <w:r w:rsidRPr="00D869EC">
        <w:rPr>
          <w:rFonts w:cs="Arial"/>
          <w:lang w:val="sk-SK"/>
        </w:rPr>
        <w:t>predmet Oznámenia,</w:t>
      </w:r>
    </w:p>
    <w:p w:rsidR="00D44AA9" w:rsidRPr="00D869EC" w:rsidRDefault="00D44AA9" w:rsidP="00D44AA9">
      <w:pPr>
        <w:pStyle w:val="SEMPARTi2"/>
        <w:rPr>
          <w:rFonts w:cs="Arial"/>
          <w:lang w:val="sk-SK"/>
        </w:rPr>
      </w:pPr>
      <w:r w:rsidRPr="00D869EC">
        <w:rPr>
          <w:rFonts w:cs="Arial"/>
          <w:lang w:val="sk-SK"/>
        </w:rPr>
        <w:t>výsledok preverenia Oznámenia,</w:t>
      </w:r>
    </w:p>
    <w:p w:rsidR="00D44AA9" w:rsidRPr="00D869EC" w:rsidRDefault="00D44AA9" w:rsidP="00D44AA9">
      <w:pPr>
        <w:pStyle w:val="SEMPARTi2"/>
        <w:rPr>
          <w:rFonts w:cs="Arial"/>
          <w:lang w:val="sk-SK"/>
        </w:rPr>
      </w:pPr>
      <w:r w:rsidRPr="00D869EC">
        <w:rPr>
          <w:rFonts w:cs="Arial"/>
          <w:lang w:val="sk-SK"/>
        </w:rPr>
        <w:t>dátum skončenia preverenia Oznámenia.</w:t>
      </w:r>
    </w:p>
    <w:p w:rsidR="00D44AA9" w:rsidRPr="00D869EC" w:rsidRDefault="00D44AA9" w:rsidP="00676553">
      <w:pPr>
        <w:pStyle w:val="SEMPARTa1"/>
        <w:numPr>
          <w:ilvl w:val="0"/>
          <w:numId w:val="19"/>
        </w:numPr>
        <w:ind w:left="1134" w:hanging="567"/>
        <w:rPr>
          <w:rFonts w:eastAsia="Times New Roman" w:cs="Arial"/>
          <w:lang w:val="sk-SK"/>
        </w:rPr>
      </w:pPr>
      <w:r w:rsidRPr="00D869EC">
        <w:rPr>
          <w:rFonts w:cs="Arial"/>
          <w:lang w:val="sk-SK"/>
        </w:rPr>
        <w:t>Každé Oznámenie je Zodpovedná osoba povinná bezodkladne zaevidovať v evidencii Oznámení pod číslom Oznámenia, ktorý pozostáva z poradového čísla jeho doručenia a roku doručenia. V prípade  anonymného  podania  Zodpovedná  osoba  zaeviduje  Oznámenie</w:t>
      </w:r>
      <w:r w:rsidRPr="00D869EC">
        <w:rPr>
          <w:rFonts w:cs="Arial"/>
          <w:spacing w:val="14"/>
          <w:lang w:val="sk-SK"/>
        </w:rPr>
        <w:t xml:space="preserve"> </w:t>
      </w:r>
      <w:r w:rsidRPr="00D869EC">
        <w:rPr>
          <w:rFonts w:cs="Arial"/>
          <w:lang w:val="sk-SK"/>
        </w:rPr>
        <w:t>ako „anonymné Oznámenie</w:t>
      </w:r>
      <w:r>
        <w:rPr>
          <w:rFonts w:cs="Arial"/>
          <w:lang w:val="sk-SK"/>
        </w:rPr>
        <w:t xml:space="preserve"> </w:t>
      </w:r>
      <w:r w:rsidRPr="00D869EC">
        <w:rPr>
          <w:rFonts w:cs="Arial"/>
          <w:lang w:val="sk-SK"/>
        </w:rPr>
        <w:t xml:space="preserve">- </w:t>
      </w:r>
      <w:proofErr w:type="spellStart"/>
      <w:r w:rsidRPr="00D869EC">
        <w:rPr>
          <w:rFonts w:cs="Arial"/>
          <w:lang w:val="sk-SK"/>
        </w:rPr>
        <w:t>whistleblowing</w:t>
      </w:r>
      <w:proofErr w:type="spellEnd"/>
      <w:r w:rsidRPr="00D869EC">
        <w:rPr>
          <w:rFonts w:cs="Arial"/>
          <w:lang w:val="sk-SK"/>
        </w:rPr>
        <w:t>“.</w:t>
      </w:r>
    </w:p>
    <w:p w:rsidR="00D44AA9" w:rsidRPr="00D869EC" w:rsidRDefault="00D44AA9" w:rsidP="00676553">
      <w:pPr>
        <w:pStyle w:val="SEMPARTa1"/>
        <w:numPr>
          <w:ilvl w:val="0"/>
          <w:numId w:val="19"/>
        </w:numPr>
        <w:ind w:left="1134" w:hanging="567"/>
        <w:rPr>
          <w:rFonts w:eastAsia="Times New Roman" w:cs="Arial"/>
          <w:lang w:val="sk-SK"/>
        </w:rPr>
      </w:pPr>
      <w:r w:rsidRPr="00D869EC">
        <w:rPr>
          <w:rFonts w:cs="Arial"/>
          <w:lang w:val="sk-SK"/>
        </w:rPr>
        <w:t xml:space="preserve">Oznámenia sú evidované Zodpovednou osobou v osobitnej dokumentačnej zložke a taktiež v podacom denníku </w:t>
      </w:r>
      <w:r w:rsidRPr="00D869EC">
        <w:rPr>
          <w:rFonts w:eastAsia="Times New Roman" w:cs="Arial"/>
          <w:lang w:val="sk-SK"/>
        </w:rPr>
        <w:t>Spoločnosti</w:t>
      </w:r>
      <w:r w:rsidRPr="00D869EC">
        <w:rPr>
          <w:rFonts w:cs="Arial"/>
          <w:lang w:val="sk-SK"/>
        </w:rPr>
        <w:t>.</w:t>
      </w:r>
    </w:p>
    <w:p w:rsidR="00D44AA9" w:rsidRPr="00DE7B34" w:rsidRDefault="00D44AA9" w:rsidP="00D44AA9">
      <w:pPr>
        <w:pStyle w:val="SEMPARTHead1"/>
        <w:rPr>
          <w:lang w:val="sk-SK"/>
        </w:rPr>
      </w:pPr>
      <w:bookmarkStart w:id="18" w:name="_Toc19815398"/>
      <w:bookmarkStart w:id="19" w:name="_Toc21080479"/>
      <w:r w:rsidRPr="00DE7B34">
        <w:rPr>
          <w:lang w:val="sk-SK"/>
        </w:rPr>
        <w:lastRenderedPageBreak/>
        <w:t>PRÁVA A POVINNOSTI ZAMESTNANCA</w:t>
      </w:r>
      <w:bookmarkEnd w:id="18"/>
      <w:bookmarkEnd w:id="19"/>
      <w:r w:rsidRPr="00DE7B34">
        <w:rPr>
          <w:lang w:val="sk-SK"/>
        </w:rPr>
        <w:t xml:space="preserve"> </w:t>
      </w:r>
    </w:p>
    <w:p w:rsidR="00D44AA9" w:rsidRPr="00E30A54" w:rsidRDefault="00D44AA9" w:rsidP="00676553">
      <w:pPr>
        <w:pStyle w:val="SEMPARTa1"/>
        <w:numPr>
          <w:ilvl w:val="0"/>
          <w:numId w:val="21"/>
        </w:numPr>
        <w:rPr>
          <w:lang w:val="sk-SK"/>
        </w:rPr>
      </w:pPr>
      <w:r w:rsidRPr="00E30A54">
        <w:rPr>
          <w:lang w:val="sk-SK"/>
        </w:rPr>
        <w:t xml:space="preserve">Zamestnanec má právo podať Oznámenie podľa tejto Smernice alebo iným príslušným orgánom podľa osobitných predpisov, najmä prokurátorovi alebo príslušnému správnemu orgánu. </w:t>
      </w:r>
    </w:p>
    <w:p w:rsidR="00D44AA9" w:rsidRPr="00E30A54" w:rsidRDefault="00D44AA9" w:rsidP="00D44AA9">
      <w:pPr>
        <w:pStyle w:val="SEMPARTa1"/>
        <w:rPr>
          <w:lang w:val="sk-SK"/>
        </w:rPr>
      </w:pPr>
      <w:r w:rsidRPr="00E30A54">
        <w:rPr>
          <w:lang w:val="sk-SK"/>
        </w:rPr>
        <w:t>Zamestnanec má povinnosť oznámiť alebo prekaziť trestný čin príslušným orgánom. Podaním Oznámenia Zamestnávateľovi alebo Zodpovednej osobe sa táto povinnosť nepovažuje za splnenú.</w:t>
      </w:r>
    </w:p>
    <w:p w:rsidR="00D44AA9" w:rsidRPr="00425302" w:rsidRDefault="00D44AA9" w:rsidP="00D44AA9">
      <w:pPr>
        <w:pStyle w:val="SEMPARTa1"/>
        <w:rPr>
          <w:lang w:val="sk-SK"/>
        </w:rPr>
      </w:pPr>
      <w:r w:rsidRPr="00E30A54">
        <w:rPr>
          <w:lang w:val="sk-SK"/>
        </w:rPr>
        <w:t xml:space="preserve">Oznamovanie protispoločenskej činnosti sa nepovažuje sa porušenie povinnosti zachovávať mlčanlivosť vyplývajúcej zo zmluvných vzťahov so Zamestnávateľom, ak ide o povinnosť vyplývajúcu zamestnancovi z výkonu zamestnania, povolania, postavenie alebo funkcie. Povinnosť zachovávať mlčanlivosť </w:t>
      </w:r>
      <w:r>
        <w:rPr>
          <w:lang w:val="sk-SK"/>
        </w:rPr>
        <w:t xml:space="preserve">je však porušená, </w:t>
      </w:r>
      <w:r w:rsidRPr="00E30A54">
        <w:rPr>
          <w:lang w:val="sk-SK"/>
        </w:rPr>
        <w:t>ak</w:t>
      </w:r>
      <w:r>
        <w:rPr>
          <w:lang w:val="sk-SK"/>
        </w:rPr>
        <w:t xml:space="preserve"> sa Oznámením poruší</w:t>
      </w:r>
      <w:r w:rsidRPr="00E30A54">
        <w:rPr>
          <w:lang w:val="sk-SK"/>
        </w:rPr>
        <w:t xml:space="preserve"> </w:t>
      </w:r>
      <w:r>
        <w:rPr>
          <w:lang w:val="sk-SK"/>
        </w:rPr>
        <w:t xml:space="preserve"> povinnosť </w:t>
      </w:r>
      <w:r w:rsidRPr="00E30A54">
        <w:rPr>
          <w:lang w:val="sk-SK"/>
        </w:rPr>
        <w:t>mlčanlivosť v súvislosti s ochranou utajovaných skutočností, poštového tajomstva, obchodného tajomstva, bankového tajomstva, telekomunikačného tajomstva alebo daňového tajomstva, ochranou dôverných štatistických údajov, o povinnosť mlčanlivosti v súvislosti s poskytovaním a sprístupňovaním údajov zo zdravotnej dokumentácie, o povinnosť mlčanlivosti príslušníkov spravodajských služieb alebo o povinnosť mlčanlivosti p</w:t>
      </w:r>
      <w:r w:rsidRPr="00425302">
        <w:rPr>
          <w:lang w:val="sk-SK"/>
        </w:rPr>
        <w:t>ri poskytovaní právnych služieb.</w:t>
      </w:r>
    </w:p>
    <w:p w:rsidR="00D44AA9" w:rsidRPr="0054398A" w:rsidRDefault="00D44AA9" w:rsidP="00D44AA9">
      <w:pPr>
        <w:pStyle w:val="SEMPARTa1"/>
        <w:rPr>
          <w:lang w:val="sk-SK"/>
        </w:rPr>
      </w:pPr>
      <w:r w:rsidRPr="0054398A">
        <w:rPr>
          <w:lang w:val="sk-SK"/>
        </w:rPr>
        <w:t xml:space="preserve">Zamestnanec ma právo žiadať o poskytnutie ochrany pri oznámení Závažnej protispoločenskej činnosti, ktorá je trestným činom a tiež právo žiadať o ochranu aj pre blízku osobu. </w:t>
      </w:r>
    </w:p>
    <w:p w:rsidR="00D44AA9" w:rsidRPr="0054398A" w:rsidRDefault="00D44AA9" w:rsidP="00D44AA9">
      <w:pPr>
        <w:pStyle w:val="SEMPARTa1"/>
        <w:rPr>
          <w:lang w:val="sk-SK"/>
        </w:rPr>
      </w:pPr>
      <w:r w:rsidRPr="0054398A">
        <w:rPr>
          <w:lang w:val="sk-SK"/>
        </w:rPr>
        <w:t xml:space="preserve">Zamestnanec má právo žiadať o pozastavenie účinnosti pracovnoprávneho úkonu Zamestnávateľa voči zamestnancovi. </w:t>
      </w:r>
    </w:p>
    <w:p w:rsidR="00D44AA9" w:rsidRPr="0054398A" w:rsidRDefault="00D44AA9" w:rsidP="00D44AA9">
      <w:pPr>
        <w:pStyle w:val="SEMPARTa1"/>
        <w:rPr>
          <w:lang w:val="sk-SK"/>
        </w:rPr>
      </w:pPr>
      <w:r w:rsidRPr="0054398A">
        <w:rPr>
          <w:lang w:val="sk-SK"/>
        </w:rPr>
        <w:t xml:space="preserve">Každý zamestnanec je povinný poskytnúť Zodpovednej osobe súčinnosť pri vybavovaní a prešetrovaní Oznámenia. Neposkytnutie súčinnosti sa považuje za porušenie pracovnej disciplíny. Právo odoprieť výpoveď podľa osobitného predpisu tým nie je dotknuté, najmä </w:t>
      </w:r>
      <w:r w:rsidRPr="00425302">
        <w:rPr>
          <w:lang w:val="sk-SK"/>
        </w:rPr>
        <w:t>ak sa dostane do pozície svedka je oprávnený odoprieť vypovedať, ak by výpoveďou spôsobil nebezpečenstvo trestného stíhania sebe, svojmu príbuznému v p</w:t>
      </w:r>
      <w:r w:rsidRPr="0054398A">
        <w:rPr>
          <w:lang w:val="sk-SK"/>
        </w:rPr>
        <w:t xml:space="preserve">riamom rade, svojmu súrodencovi, osvojiteľovi, osvojencovi, manželovi alebo druhovi, alebo iným osobám v rodinnom alebo obdobnom pomere, ktorých ujmu by právom pociťoval ako vlastnú ujmu. </w:t>
      </w:r>
    </w:p>
    <w:p w:rsidR="00D44AA9" w:rsidRPr="00425302" w:rsidRDefault="00D44AA9" w:rsidP="00D44AA9">
      <w:pPr>
        <w:pStyle w:val="SEMPARTa1"/>
        <w:rPr>
          <w:lang w:val="sk-SK"/>
        </w:rPr>
      </w:pPr>
      <w:r w:rsidRPr="00425302">
        <w:rPr>
          <w:lang w:val="sk-SK"/>
        </w:rPr>
        <w:t xml:space="preserve">Zamestnanci sú oprávnení a tiež povinní riadiť sa pri podávaní Oznámení touto Smernicou, Zákonom a súvisiacimi právnymi predpismi, či už na úrovni vnútroštátnej legislatívy alebo práva EÚ. </w:t>
      </w:r>
    </w:p>
    <w:p w:rsidR="00D44AA9" w:rsidRPr="00D869EC" w:rsidRDefault="00D44AA9" w:rsidP="00676553">
      <w:pPr>
        <w:pStyle w:val="SEMPARTa1"/>
        <w:numPr>
          <w:ilvl w:val="0"/>
          <w:numId w:val="21"/>
        </w:numPr>
        <w:ind w:left="1134" w:hanging="567"/>
        <w:rPr>
          <w:rFonts w:cs="Arial"/>
          <w:lang w:val="sk-SK"/>
        </w:rPr>
      </w:pPr>
      <w:r w:rsidRPr="00D869EC">
        <w:rPr>
          <w:rFonts w:cs="Arial"/>
          <w:lang w:val="sk-SK"/>
        </w:rPr>
        <w:t>Zamestnanec sa zaväzuje, že sa bude zúčastňovať školení a iných aktivít Zamestnávateľa k </w:t>
      </w:r>
      <w:proofErr w:type="spellStart"/>
      <w:r w:rsidRPr="00D869EC">
        <w:rPr>
          <w:rFonts w:cs="Arial"/>
          <w:lang w:val="sk-SK"/>
        </w:rPr>
        <w:t>Whistleblowingu</w:t>
      </w:r>
      <w:proofErr w:type="spellEnd"/>
      <w:r w:rsidRPr="00D869EC">
        <w:rPr>
          <w:rFonts w:cs="Arial"/>
          <w:lang w:val="sk-SK"/>
        </w:rPr>
        <w:t>; starostlivo si preštuduje všetky materiály, ktoré mu Zamestnávateľ poskytne k </w:t>
      </w:r>
      <w:proofErr w:type="spellStart"/>
      <w:r w:rsidRPr="00D869EC">
        <w:rPr>
          <w:rFonts w:cs="Arial"/>
          <w:lang w:val="sk-SK"/>
        </w:rPr>
        <w:t>Whistleblowingu</w:t>
      </w:r>
      <w:proofErr w:type="spellEnd"/>
      <w:r w:rsidRPr="00D869EC">
        <w:rPr>
          <w:rFonts w:cs="Arial"/>
          <w:lang w:val="sk-SK"/>
        </w:rPr>
        <w:t xml:space="preserve"> a iným protikorupčným opatreniam. </w:t>
      </w:r>
    </w:p>
    <w:p w:rsidR="00D44AA9" w:rsidRPr="00D869EC" w:rsidRDefault="00D44AA9" w:rsidP="00676553">
      <w:pPr>
        <w:pStyle w:val="SEMPARTa1"/>
        <w:numPr>
          <w:ilvl w:val="0"/>
          <w:numId w:val="21"/>
        </w:numPr>
        <w:ind w:left="1134" w:hanging="567"/>
        <w:rPr>
          <w:rFonts w:cs="Arial"/>
          <w:lang w:val="sk-SK"/>
        </w:rPr>
      </w:pPr>
      <w:r w:rsidRPr="00D869EC">
        <w:rPr>
          <w:rFonts w:cs="Arial"/>
          <w:lang w:val="sk-SK"/>
        </w:rPr>
        <w:t xml:space="preserve">Každý zamestnanec Spoločnosti je zodpovedný za to, že sa Spoločnosť prostredníctvom jeho konania nedopustí korupčného, podvodného a ani iného protispoločenského správania. </w:t>
      </w:r>
    </w:p>
    <w:p w:rsidR="00D44AA9" w:rsidRDefault="00D44AA9" w:rsidP="00676553">
      <w:pPr>
        <w:pStyle w:val="SEMPARTa1"/>
        <w:numPr>
          <w:ilvl w:val="0"/>
          <w:numId w:val="21"/>
        </w:numPr>
        <w:ind w:left="1134" w:hanging="567"/>
        <w:rPr>
          <w:rFonts w:cs="Arial"/>
          <w:lang w:val="sk-SK"/>
        </w:rPr>
      </w:pPr>
      <w:r w:rsidRPr="00D869EC">
        <w:rPr>
          <w:rFonts w:cs="Arial"/>
          <w:lang w:val="sk-SK"/>
        </w:rPr>
        <w:t xml:space="preserve">Zamestnanec dbá na to, aby sa pri výkone svojich činností vyhol skutočnému či potenciálnemu konfliktu záujmov. </w:t>
      </w:r>
    </w:p>
    <w:p w:rsidR="00D44AA9" w:rsidRDefault="00D44AA9" w:rsidP="00676553">
      <w:pPr>
        <w:pStyle w:val="SEMPARTa1"/>
        <w:numPr>
          <w:ilvl w:val="0"/>
          <w:numId w:val="21"/>
        </w:numPr>
        <w:ind w:left="1134" w:hanging="567"/>
        <w:rPr>
          <w:rFonts w:cs="Arial"/>
          <w:lang w:val="sk-SK"/>
        </w:rPr>
      </w:pPr>
      <w:r>
        <w:rPr>
          <w:rFonts w:cs="Arial"/>
          <w:lang w:val="sk-SK"/>
        </w:rPr>
        <w:t>Zamestnanec ako potenciálny Oznamovateľ je povinný oznamovať len pravdu a je si vedomý následkov krivého obvinenia v zmysle § 345 Trestného zákona.</w:t>
      </w:r>
    </w:p>
    <w:p w:rsidR="00D44AA9" w:rsidRPr="008F12BA" w:rsidRDefault="00D44AA9" w:rsidP="00676553">
      <w:pPr>
        <w:pStyle w:val="SEMPARTa1"/>
        <w:numPr>
          <w:ilvl w:val="0"/>
          <w:numId w:val="21"/>
        </w:numPr>
        <w:ind w:left="1134" w:hanging="567"/>
        <w:rPr>
          <w:rFonts w:cs="Arial"/>
          <w:lang w:val="sk-SK"/>
        </w:rPr>
      </w:pPr>
      <w:r w:rsidRPr="008F12BA">
        <w:rPr>
          <w:rFonts w:cs="Arial"/>
          <w:lang w:val="sk-SK"/>
        </w:rPr>
        <w:t>Zamestnanec, ktorý urobil Kvalifikované oznámenie, a tiež zamestnanec, voči ktorému bola pozastavená účinnosť pracovnoprávneho úkonu majú právo žiadať o poskytnutie právnej pomoci Centrum právnej pomoci</w:t>
      </w:r>
      <w:r>
        <w:rPr>
          <w:rFonts w:cs="Arial"/>
          <w:lang w:val="sk-SK"/>
        </w:rPr>
        <w:t>.</w:t>
      </w:r>
      <w:r w:rsidRPr="008F12BA">
        <w:rPr>
          <w:rFonts w:cs="Arial"/>
          <w:lang w:val="sk-SK"/>
        </w:rPr>
        <w:t xml:space="preserve"> </w:t>
      </w:r>
    </w:p>
    <w:p w:rsidR="00D44AA9" w:rsidRDefault="00D44AA9" w:rsidP="00D44AA9">
      <w:pPr>
        <w:pStyle w:val="SEMPARTHead1"/>
        <w:rPr>
          <w:lang w:val="sk-SK"/>
        </w:rPr>
      </w:pPr>
      <w:bookmarkStart w:id="20" w:name="_Toc21080480"/>
      <w:r>
        <w:rPr>
          <w:lang w:val="sk-SK"/>
        </w:rPr>
        <w:lastRenderedPageBreak/>
        <w:t>PRÁVA A POVINNOSTI ZAMESTNÁVATEĽA</w:t>
      </w:r>
      <w:bookmarkEnd w:id="20"/>
    </w:p>
    <w:p w:rsidR="00D44AA9" w:rsidRDefault="00D44AA9" w:rsidP="00676553">
      <w:pPr>
        <w:pStyle w:val="SEMPARTa1"/>
        <w:numPr>
          <w:ilvl w:val="0"/>
          <w:numId w:val="40"/>
        </w:numPr>
        <w:rPr>
          <w:lang w:val="sk-SK"/>
        </w:rPr>
      </w:pPr>
      <w:r>
        <w:rPr>
          <w:lang w:val="sk-SK"/>
        </w:rPr>
        <w:t xml:space="preserve">Zamestnávateľ je povinný prijať vnútorný predpis, ktorý určí podrobnosti o prijímaní a vybavovaní oznámení súvisiacich s oznamovaním protispoločenskej činnosti. </w:t>
      </w:r>
    </w:p>
    <w:p w:rsidR="00D44AA9" w:rsidRDefault="00D44AA9" w:rsidP="00676553">
      <w:pPr>
        <w:pStyle w:val="SEMPARTa1"/>
        <w:numPr>
          <w:ilvl w:val="0"/>
          <w:numId w:val="40"/>
        </w:numPr>
        <w:rPr>
          <w:lang w:val="sk-SK"/>
        </w:rPr>
      </w:pPr>
      <w:r>
        <w:rPr>
          <w:lang w:val="sk-SK"/>
        </w:rPr>
        <w:t xml:space="preserve">Zamestnávateľ </w:t>
      </w:r>
      <w:r w:rsidRPr="0012657E">
        <w:rPr>
          <w:lang w:val="sk-SK"/>
        </w:rPr>
        <w:t>je p</w:t>
      </w:r>
      <w:r>
        <w:rPr>
          <w:lang w:val="sk-SK"/>
        </w:rPr>
        <w:t>ovinný prijať a preveriť každé O</w:t>
      </w:r>
      <w:r w:rsidRPr="0012657E">
        <w:rPr>
          <w:lang w:val="sk-SK"/>
        </w:rPr>
        <w:t>známenie do 90 dní od jeho prijatia</w:t>
      </w:r>
      <w:r>
        <w:rPr>
          <w:lang w:val="sk-SK"/>
        </w:rPr>
        <w:t>.</w:t>
      </w:r>
    </w:p>
    <w:p w:rsidR="00D44AA9" w:rsidRPr="0012657E" w:rsidRDefault="00D44AA9" w:rsidP="00676553">
      <w:pPr>
        <w:pStyle w:val="SEMPARTa1"/>
        <w:numPr>
          <w:ilvl w:val="0"/>
          <w:numId w:val="40"/>
        </w:numPr>
        <w:rPr>
          <w:lang w:val="sk-SK"/>
        </w:rPr>
      </w:pPr>
      <w:r w:rsidRPr="0012657E">
        <w:rPr>
          <w:lang w:val="sk-SK"/>
        </w:rPr>
        <w:t xml:space="preserve">Zamestnávateľ </w:t>
      </w:r>
      <w:r>
        <w:rPr>
          <w:lang w:val="sk-SK"/>
        </w:rPr>
        <w:t>je povinný oznámiť O</w:t>
      </w:r>
      <w:r w:rsidRPr="0012657E">
        <w:rPr>
          <w:lang w:val="sk-SK"/>
        </w:rPr>
        <w:t>zna</w:t>
      </w:r>
      <w:r>
        <w:rPr>
          <w:lang w:val="sk-SK"/>
        </w:rPr>
        <w:t>movateľovi výsledok preverenia O</w:t>
      </w:r>
      <w:r w:rsidRPr="0012657E">
        <w:rPr>
          <w:lang w:val="sk-SK"/>
        </w:rPr>
        <w:t>známenia a opatrenia, ak sa</w:t>
      </w:r>
      <w:r>
        <w:rPr>
          <w:lang w:val="sk-SK"/>
        </w:rPr>
        <w:t xml:space="preserve"> prijali na základe preverenia O</w:t>
      </w:r>
      <w:r w:rsidRPr="0012657E">
        <w:rPr>
          <w:lang w:val="sk-SK"/>
        </w:rPr>
        <w:t>známenia, do desiatich dní od preverenia oznámenia</w:t>
      </w:r>
    </w:p>
    <w:p w:rsidR="00D44AA9" w:rsidRDefault="00D44AA9" w:rsidP="00676553">
      <w:pPr>
        <w:pStyle w:val="SEMPARTa1"/>
        <w:numPr>
          <w:ilvl w:val="0"/>
          <w:numId w:val="40"/>
        </w:numPr>
        <w:rPr>
          <w:lang w:val="sk-SK"/>
        </w:rPr>
      </w:pPr>
      <w:r>
        <w:rPr>
          <w:lang w:val="sk-SK"/>
        </w:rPr>
        <w:t xml:space="preserve">Zamestnávateľ je povinný zachovávať mlčanlivosť o totožnosti Oznamovateľa, v prípade, že sa mu stane známou. </w:t>
      </w:r>
    </w:p>
    <w:p w:rsidR="00D44AA9" w:rsidRDefault="00D44AA9" w:rsidP="00676553">
      <w:pPr>
        <w:pStyle w:val="SEMPARTa1"/>
        <w:numPr>
          <w:ilvl w:val="0"/>
          <w:numId w:val="40"/>
        </w:numPr>
        <w:rPr>
          <w:lang w:val="sk-SK"/>
        </w:rPr>
      </w:pPr>
      <w:r>
        <w:rPr>
          <w:lang w:val="sk-SK"/>
        </w:rPr>
        <w:t xml:space="preserve">Zamestnávateľ má povinnosť poskytovať súčinnosť pri preverovaní a vybavovaní Oznámenia. </w:t>
      </w:r>
    </w:p>
    <w:p w:rsidR="00D44AA9" w:rsidRDefault="00D44AA9" w:rsidP="00676553">
      <w:pPr>
        <w:pStyle w:val="SEMPARTa1"/>
        <w:numPr>
          <w:ilvl w:val="0"/>
          <w:numId w:val="40"/>
        </w:numPr>
        <w:rPr>
          <w:lang w:val="sk-SK"/>
        </w:rPr>
      </w:pPr>
      <w:r>
        <w:rPr>
          <w:lang w:val="sk-SK"/>
        </w:rPr>
        <w:t xml:space="preserve">Zamestnávateľ je povinný viesť evidenciu Oznámení. </w:t>
      </w:r>
    </w:p>
    <w:p w:rsidR="00D44AA9" w:rsidRPr="0012657E" w:rsidRDefault="00D44AA9" w:rsidP="00676553">
      <w:pPr>
        <w:pStyle w:val="SEMPARTa1"/>
        <w:numPr>
          <w:ilvl w:val="0"/>
          <w:numId w:val="40"/>
        </w:numPr>
        <w:rPr>
          <w:lang w:val="sk-SK"/>
        </w:rPr>
      </w:pPr>
      <w:r w:rsidRPr="0012657E">
        <w:rPr>
          <w:lang w:val="sk-SK"/>
        </w:rPr>
        <w:t>S ohľadom na najnovšie poznatky, náklady na vykonanie opatrení a účel v</w:t>
      </w:r>
      <w:r>
        <w:rPr>
          <w:lang w:val="sk-SK"/>
        </w:rPr>
        <w:t>nútorného systému preverovania Oznámení je z</w:t>
      </w:r>
      <w:r w:rsidRPr="0012657E">
        <w:rPr>
          <w:lang w:val="sk-SK"/>
        </w:rPr>
        <w:t xml:space="preserve">amestnávateľ povinný prijať vhodné technické a organizačné opatrenia na zabezpečenie a preukázanie toho, že vnútorný systém preverovania </w:t>
      </w:r>
      <w:r>
        <w:rPr>
          <w:lang w:val="sk-SK"/>
        </w:rPr>
        <w:t xml:space="preserve">oznámení sa vykonáva v súlade so Zákonom. </w:t>
      </w:r>
    </w:p>
    <w:p w:rsidR="00D44AA9" w:rsidRDefault="00D44AA9" w:rsidP="00676553">
      <w:pPr>
        <w:pStyle w:val="SEMPARTa1"/>
        <w:numPr>
          <w:ilvl w:val="0"/>
          <w:numId w:val="40"/>
        </w:numPr>
        <w:rPr>
          <w:lang w:val="sk-SK"/>
        </w:rPr>
      </w:pPr>
      <w:r>
        <w:rPr>
          <w:lang w:val="sk-SK"/>
        </w:rPr>
        <w:t xml:space="preserve">Zamestnávateľ je povinný zaviesť opatrenia, aby sa v Spoločnosti eliminovali akékoľvek riziká korupčného, podvodného a iného protispoločenského správania. </w:t>
      </w:r>
    </w:p>
    <w:p w:rsidR="00D44AA9" w:rsidRDefault="00D44AA9" w:rsidP="00676553">
      <w:pPr>
        <w:pStyle w:val="SEMPARTa1"/>
        <w:numPr>
          <w:ilvl w:val="0"/>
          <w:numId w:val="40"/>
        </w:numPr>
        <w:rPr>
          <w:lang w:val="sk-SK"/>
        </w:rPr>
      </w:pPr>
      <w:r>
        <w:rPr>
          <w:lang w:val="sk-SK"/>
        </w:rPr>
        <w:t xml:space="preserve">Zamestnávateľ je povinný preveriť, zabezpečiť a udržiavať splnenie odborných predpokladov Zodpovednej osoby v súlade so Zákonom a je povinný materiálne podporovať činnosť Zodpovednej osoby. </w:t>
      </w:r>
    </w:p>
    <w:p w:rsidR="00D44AA9" w:rsidRPr="00552F7D" w:rsidRDefault="00D44AA9" w:rsidP="00676553">
      <w:pPr>
        <w:pStyle w:val="SEMPARTa1"/>
        <w:numPr>
          <w:ilvl w:val="0"/>
          <w:numId w:val="40"/>
        </w:numPr>
        <w:rPr>
          <w:lang w:val="sk-SK"/>
        </w:rPr>
      </w:pPr>
      <w:r>
        <w:rPr>
          <w:lang w:val="sk-SK"/>
        </w:rPr>
        <w:t>Zamestnávateľ je oprávnený a tiež povinný</w:t>
      </w:r>
      <w:r w:rsidRPr="00552F7D">
        <w:rPr>
          <w:lang w:val="sk-SK"/>
        </w:rPr>
        <w:t xml:space="preserve"> riadiť sa pri </w:t>
      </w:r>
      <w:r>
        <w:rPr>
          <w:lang w:val="sk-SK"/>
        </w:rPr>
        <w:t xml:space="preserve">vybavovaní a preverovaní </w:t>
      </w:r>
      <w:r w:rsidRPr="00552F7D">
        <w:rPr>
          <w:lang w:val="sk-SK"/>
        </w:rPr>
        <w:t xml:space="preserve">Oznámení touto Smernicou, Zákonom a súvisiacimi právnymi predpismi, či už na úrovni vnútroštátnej legislatívy alebo práva EÚ. </w:t>
      </w:r>
    </w:p>
    <w:p w:rsidR="00D44AA9" w:rsidRDefault="00D44AA9" w:rsidP="00676553">
      <w:pPr>
        <w:pStyle w:val="SEMPARTa1"/>
        <w:numPr>
          <w:ilvl w:val="0"/>
          <w:numId w:val="40"/>
        </w:numPr>
        <w:rPr>
          <w:lang w:val="sk-SK"/>
        </w:rPr>
      </w:pPr>
      <w:r w:rsidRPr="00552F7D">
        <w:rPr>
          <w:lang w:val="sk-SK"/>
        </w:rPr>
        <w:t xml:space="preserve">Zodpovedná osoba môže plniť aj iné úlohy a povinnosti </w:t>
      </w:r>
      <w:r>
        <w:rPr>
          <w:lang w:val="sk-SK"/>
        </w:rPr>
        <w:t>ako sú vymedzené v Zákone, pričom Z</w:t>
      </w:r>
      <w:r w:rsidRPr="00552F7D">
        <w:rPr>
          <w:lang w:val="sk-SK"/>
        </w:rPr>
        <w:t xml:space="preserve">amestnávateľ je povinný zabezpečiť, aby žiadna z týchto iných úloh alebo povinností neviedla ku konfliktu záujmov. </w:t>
      </w:r>
    </w:p>
    <w:p w:rsidR="00D44AA9" w:rsidRPr="0012657E" w:rsidRDefault="00D44AA9" w:rsidP="00676553">
      <w:pPr>
        <w:pStyle w:val="SEMPARTa1"/>
        <w:numPr>
          <w:ilvl w:val="0"/>
          <w:numId w:val="40"/>
        </w:numPr>
        <w:rPr>
          <w:lang w:val="sk-SK"/>
        </w:rPr>
      </w:pPr>
      <w:r w:rsidRPr="0012657E">
        <w:rPr>
          <w:lang w:val="sk-SK"/>
        </w:rPr>
        <w:t xml:space="preserve">Zamestnávateľ nesmie Zodpovednú osobu postihovať za výkon jej úloh. Ak je zodpovednou osobou organizačná zložka, nesmie postihovať zamestnancov, ktorí sú do nej zaradení. </w:t>
      </w:r>
    </w:p>
    <w:p w:rsidR="00D44AA9" w:rsidRPr="0012657E" w:rsidRDefault="00D44AA9" w:rsidP="00676553">
      <w:pPr>
        <w:pStyle w:val="SEMPARTa1"/>
        <w:numPr>
          <w:ilvl w:val="0"/>
          <w:numId w:val="40"/>
        </w:numPr>
        <w:rPr>
          <w:lang w:val="sk-SK"/>
        </w:rPr>
      </w:pPr>
      <w:r w:rsidRPr="0012657E">
        <w:rPr>
          <w:lang w:val="sk-SK"/>
        </w:rPr>
        <w:t xml:space="preserve">Zamestnávateľ je povinný poskytnúť Zodpovednej osobe pri plnení jej úloh podľa Zákona potrebnú súčinnosť, najmä je povinný jej poskytnúť dostatočné prostriedky potrebné na plnenie týchto úloh a prístup k osobným údajom a dokumentom. </w:t>
      </w:r>
    </w:p>
    <w:p w:rsidR="00D44AA9" w:rsidRPr="00425302" w:rsidRDefault="00D44AA9" w:rsidP="00D44AA9">
      <w:pPr>
        <w:pStyle w:val="SEMPARTHead1"/>
        <w:numPr>
          <w:ilvl w:val="0"/>
          <w:numId w:val="0"/>
        </w:numPr>
      </w:pPr>
      <w:bookmarkStart w:id="21" w:name="_Toc19815397"/>
      <w:r>
        <w:t xml:space="preserve"> </w:t>
      </w:r>
      <w:bookmarkStart w:id="22" w:name="_Toc21080481"/>
      <w:r>
        <w:t xml:space="preserve">(B) </w:t>
      </w:r>
      <w:r w:rsidRPr="00425302">
        <w:t>EXTERNÉ PRAVIDLÁ V RÁMCI OZNAMOVANIA PROTISPOLOČENSKEJ ČINNOSTI</w:t>
      </w:r>
      <w:bookmarkEnd w:id="22"/>
      <w:r w:rsidRPr="00425302">
        <w:t xml:space="preserve"> </w:t>
      </w:r>
    </w:p>
    <w:p w:rsidR="00D44AA9" w:rsidRPr="0012657E" w:rsidRDefault="00D44AA9" w:rsidP="00D44AA9">
      <w:pPr>
        <w:pStyle w:val="SEMPARTHead1"/>
        <w:rPr>
          <w:lang w:val="sk-SK"/>
        </w:rPr>
      </w:pPr>
      <w:bookmarkStart w:id="23" w:name="_Toc21080482"/>
      <w:r w:rsidRPr="0012657E">
        <w:rPr>
          <w:lang w:val="sk-SK"/>
        </w:rPr>
        <w:t>ŽIADOSŤ O POSKYTNUTIE OCHRANY OZNAMOVATEĽOVI</w:t>
      </w:r>
      <w:bookmarkEnd w:id="21"/>
      <w:bookmarkEnd w:id="23"/>
      <w:r w:rsidRPr="0012657E">
        <w:rPr>
          <w:lang w:val="sk-SK"/>
        </w:rPr>
        <w:t xml:space="preserve"> </w:t>
      </w:r>
    </w:p>
    <w:p w:rsidR="00D44AA9" w:rsidRPr="0012657E" w:rsidRDefault="00D44AA9" w:rsidP="00676553">
      <w:pPr>
        <w:pStyle w:val="SEMPARTa1"/>
        <w:numPr>
          <w:ilvl w:val="0"/>
          <w:numId w:val="38"/>
        </w:numPr>
        <w:rPr>
          <w:lang w:val="sk-SK"/>
        </w:rPr>
      </w:pPr>
      <w:r w:rsidRPr="0012657E">
        <w:rPr>
          <w:lang w:val="sk-SK"/>
        </w:rPr>
        <w:t>Ochrana Oznamovateľa môže trvať počas, alebo aj po skončení trestného konania, alebo konania o správnom delikte, a to až počas obdobia troch rokov. Vzor žiadosti</w:t>
      </w:r>
      <w:r>
        <w:rPr>
          <w:lang w:val="sk-SK"/>
        </w:rPr>
        <w:t xml:space="preserve"> o poskytnutie ochrany</w:t>
      </w:r>
      <w:r w:rsidRPr="0012657E">
        <w:rPr>
          <w:lang w:val="sk-SK"/>
        </w:rPr>
        <w:t xml:space="preserve"> </w:t>
      </w:r>
      <w:r>
        <w:rPr>
          <w:lang w:val="sk-SK"/>
        </w:rPr>
        <w:t>tvorí</w:t>
      </w:r>
      <w:r w:rsidRPr="0012657E">
        <w:rPr>
          <w:lang w:val="sk-SK"/>
        </w:rPr>
        <w:t xml:space="preserve"> príloh</w:t>
      </w:r>
      <w:r>
        <w:rPr>
          <w:lang w:val="sk-SK"/>
        </w:rPr>
        <w:t>u</w:t>
      </w:r>
      <w:r w:rsidRPr="0012657E">
        <w:rPr>
          <w:lang w:val="sk-SK"/>
        </w:rPr>
        <w:t xml:space="preserve"> k tejto Smernici. </w:t>
      </w:r>
    </w:p>
    <w:p w:rsidR="00D44AA9" w:rsidRPr="0012657E" w:rsidRDefault="00D44AA9" w:rsidP="00D44AA9">
      <w:pPr>
        <w:pStyle w:val="SEMPARTa1"/>
        <w:rPr>
          <w:lang w:val="sk-SK"/>
        </w:rPr>
      </w:pPr>
      <w:r w:rsidRPr="0012657E">
        <w:rPr>
          <w:lang w:val="sk-SK"/>
        </w:rPr>
        <w:t xml:space="preserve">Chránený Oznamovateľ má právo podať žiadosť o poskytnutie odmeny za Kvalifikované oznámenie, a to až do výšky 50- násobku minimálnej mzdy, ak: </w:t>
      </w:r>
    </w:p>
    <w:p w:rsidR="00D44AA9" w:rsidRPr="0012657E" w:rsidRDefault="00D44AA9" w:rsidP="00676553">
      <w:pPr>
        <w:pStyle w:val="SEMPARTi2"/>
        <w:numPr>
          <w:ilvl w:val="0"/>
          <w:numId w:val="39"/>
        </w:numPr>
        <w:rPr>
          <w:lang w:val="sk-SK"/>
        </w:rPr>
      </w:pPr>
      <w:r w:rsidRPr="0012657E">
        <w:rPr>
          <w:lang w:val="sk-SK"/>
        </w:rPr>
        <w:t xml:space="preserve">v trestnom konaní na základe jeho Kvalifikovaného oznámenia bola podaná obžaloba; bol podaný návrh na schválenie dohody o vine a treste; bol schválený </w:t>
      </w:r>
      <w:r w:rsidRPr="0012657E">
        <w:rPr>
          <w:lang w:val="sk-SK"/>
        </w:rPr>
        <w:lastRenderedPageBreak/>
        <w:t xml:space="preserve">zmier a zastavené trestné stíhanie; trestné stíhanie bolo podmienečne zastavené, alebo ak </w:t>
      </w:r>
    </w:p>
    <w:p w:rsidR="00D44AA9" w:rsidRPr="0012657E" w:rsidRDefault="00D44AA9" w:rsidP="00D44AA9">
      <w:pPr>
        <w:pStyle w:val="SEMPARTi2"/>
        <w:rPr>
          <w:lang w:val="sk-SK"/>
        </w:rPr>
      </w:pPr>
      <w:r w:rsidRPr="0012657E">
        <w:rPr>
          <w:lang w:val="sk-SK"/>
        </w:rPr>
        <w:t xml:space="preserve">v správnom konaní na základe jeho Kvalifikovaného oznámenia nadobudlo právoplatnosť rozhodnutie o spáchaní správneho deliktu. </w:t>
      </w:r>
    </w:p>
    <w:p w:rsidR="00D44AA9" w:rsidRPr="0012657E" w:rsidRDefault="00D44AA9" w:rsidP="00D44AA9">
      <w:pPr>
        <w:pStyle w:val="SEMPARTa1"/>
        <w:rPr>
          <w:lang w:val="sk-SK"/>
        </w:rPr>
      </w:pPr>
      <w:r w:rsidRPr="0012657E">
        <w:rPr>
          <w:lang w:val="sk-SK"/>
        </w:rPr>
        <w:t xml:space="preserve">Žiadosť o poskytnutie odmeny má obsahovať meno, priezvisko, dátum narodenia a pobyt Oznamovateľa, odôvodnenie žiadosti a kópiu oznámenia o príslušného orgánu o podaní obžaloby, schválení dohody o vine a prijatí trestu, schválení zmieru a zastavenie trestného stíhania, podmienečné zastavenie trestného stíhania alebo nadobudnutia právoplatnosti rozhodnutia o spáchaní správneho deliktu, a možno ju podať do šiestich mesiacov odo dňa doručenia takéhoto oznámenia. </w:t>
      </w:r>
    </w:p>
    <w:p w:rsidR="00D44AA9" w:rsidRPr="0012657E" w:rsidRDefault="00D44AA9" w:rsidP="00D44AA9">
      <w:pPr>
        <w:pStyle w:val="SEMPARTHead2"/>
        <w:rPr>
          <w:lang w:val="sk-SK"/>
        </w:rPr>
      </w:pPr>
      <w:r w:rsidRPr="0012657E">
        <w:rPr>
          <w:lang w:val="sk-SK"/>
        </w:rPr>
        <w:t xml:space="preserve">V rámci trestného konania – Chránený Oznamovateľ </w:t>
      </w:r>
    </w:p>
    <w:p w:rsidR="00D44AA9" w:rsidRPr="0012657E" w:rsidRDefault="00D44AA9" w:rsidP="00676553">
      <w:pPr>
        <w:pStyle w:val="SEMPARTa1"/>
        <w:numPr>
          <w:ilvl w:val="0"/>
          <w:numId w:val="22"/>
        </w:numPr>
        <w:ind w:left="1134" w:hanging="567"/>
        <w:rPr>
          <w:rFonts w:cs="Arial"/>
          <w:lang w:val="sk-SK"/>
        </w:rPr>
      </w:pPr>
      <w:r w:rsidRPr="0012657E">
        <w:rPr>
          <w:rFonts w:cs="Arial"/>
          <w:lang w:val="sk-SK"/>
        </w:rPr>
        <w:t>Oznamovateľ má právo na podanie žiados</w:t>
      </w:r>
      <w:r>
        <w:rPr>
          <w:rFonts w:cs="Arial"/>
          <w:lang w:val="sk-SK"/>
        </w:rPr>
        <w:t>ti</w:t>
      </w:r>
      <w:r w:rsidRPr="0012657E">
        <w:rPr>
          <w:rFonts w:cs="Arial"/>
          <w:lang w:val="sk-SK"/>
        </w:rPr>
        <w:t xml:space="preserve"> o poskytnutie ochrany pri oznamovaní Závažnej protispoločenskej činnosti ktorá je trestným činom bližšie definovaným v bode 1, a to buď </w:t>
      </w:r>
    </w:p>
    <w:p w:rsidR="00D44AA9" w:rsidRPr="0012657E" w:rsidRDefault="00D44AA9" w:rsidP="00676553">
      <w:pPr>
        <w:pStyle w:val="SEMPARTi2"/>
        <w:numPr>
          <w:ilvl w:val="0"/>
          <w:numId w:val="25"/>
        </w:numPr>
        <w:rPr>
          <w:lang w:val="sk-SK"/>
        </w:rPr>
      </w:pPr>
      <w:r w:rsidRPr="0012657E">
        <w:rPr>
          <w:lang w:val="sk-SK"/>
        </w:rPr>
        <w:t xml:space="preserve">zároveň s Oznámením, alebo </w:t>
      </w:r>
    </w:p>
    <w:p w:rsidR="00D44AA9" w:rsidRPr="0012657E" w:rsidRDefault="00D44AA9" w:rsidP="00676553">
      <w:pPr>
        <w:pStyle w:val="SEMPARTi2"/>
        <w:numPr>
          <w:ilvl w:val="0"/>
          <w:numId w:val="25"/>
        </w:numPr>
        <w:rPr>
          <w:lang w:val="sk-SK"/>
        </w:rPr>
      </w:pPr>
      <w:r w:rsidRPr="0012657E">
        <w:rPr>
          <w:lang w:val="sk-SK"/>
        </w:rPr>
        <w:t>počas trestného konania.</w:t>
      </w:r>
    </w:p>
    <w:p w:rsidR="00D44AA9" w:rsidRPr="0012657E" w:rsidRDefault="00D44AA9" w:rsidP="00D44AA9">
      <w:pPr>
        <w:pStyle w:val="SEMPARTa1"/>
        <w:rPr>
          <w:lang w:val="sk-SK"/>
        </w:rPr>
      </w:pPr>
      <w:r w:rsidRPr="0012657E">
        <w:rPr>
          <w:lang w:val="sk-SK"/>
        </w:rPr>
        <w:t xml:space="preserve">Ak prokurátor zistí, že Oznamovateľ, ktorý podal žiadosť o poskytnutie ochrany, podal Kvalifikované oznámenie, bezodkladne mu poskytne ochranu v zmysle bodu </w:t>
      </w:r>
      <w:r>
        <w:rPr>
          <w:lang w:val="sk-SK"/>
        </w:rPr>
        <w:t>9</w:t>
      </w:r>
      <w:r w:rsidRPr="0012657E">
        <w:rPr>
          <w:lang w:val="sk-SK"/>
        </w:rPr>
        <w:t xml:space="preserve">.1 písm. (a) a túto skutočnosť písomne oznámi Oznamovateľovi, Zamestnávateľovi a Úradu. </w:t>
      </w:r>
    </w:p>
    <w:p w:rsidR="00D44AA9" w:rsidRPr="0012657E" w:rsidRDefault="00D44AA9" w:rsidP="00D44AA9">
      <w:pPr>
        <w:pStyle w:val="SEMPARTa1"/>
        <w:rPr>
          <w:lang w:val="sk-SK"/>
        </w:rPr>
      </w:pPr>
      <w:r w:rsidRPr="0012657E">
        <w:rPr>
          <w:lang w:val="sk-SK"/>
        </w:rPr>
        <w:t xml:space="preserve">Doručením oznámenia o poskytnutí ochrany Zamestnávateľovi sa Oznamovateľ stáva Chráneným oznamovateľom. </w:t>
      </w:r>
    </w:p>
    <w:p w:rsidR="00D44AA9" w:rsidRPr="0012657E" w:rsidRDefault="00D44AA9" w:rsidP="00D44AA9">
      <w:pPr>
        <w:pStyle w:val="SEMPARTa1"/>
        <w:rPr>
          <w:lang w:val="sk-SK"/>
        </w:rPr>
      </w:pPr>
      <w:r w:rsidRPr="0012657E">
        <w:rPr>
          <w:lang w:val="sk-SK"/>
        </w:rPr>
        <w:t xml:space="preserve">Oznamovateľ má právo namiesto žiadosti o poskytnutie ochrany pri oznamovaní Závažnej protispoločenskej činnosti požiadať prokurátora o poskytnutie potvrdenia o tom, že urobil Kvalifikované oznámenie. </w:t>
      </w:r>
    </w:p>
    <w:p w:rsidR="00D44AA9" w:rsidRDefault="00D44AA9" w:rsidP="00D44AA9">
      <w:pPr>
        <w:pStyle w:val="SEMPARTa1"/>
        <w:rPr>
          <w:lang w:val="sk-SK"/>
        </w:rPr>
      </w:pPr>
      <w:r w:rsidRPr="0012657E">
        <w:rPr>
          <w:lang w:val="sk-SK"/>
        </w:rPr>
        <w:t>Oznamovateľovi, ktorý síce podal žiadosť o poskytnutie ochrany pri oznamovaní závažnej protispoločenskej činnosti, ale prokurátor zistí, že nepodal Kvalifikované oznámenie,  prokurátor bezodkladne písomne oznámi túto skutočnosť s uvedením dôvodov neposkytnutia ochrany. Takýto Oznamovateľ, ktorému sa neposkytla ochrana</w:t>
      </w:r>
      <w:r>
        <w:rPr>
          <w:lang w:val="sk-SK"/>
        </w:rPr>
        <w:t xml:space="preserve"> má právo do 15 dní od doručenia oznámenia o neposkytnutí ochrany požiadať sám alebo prostredníctvom Úradu nadriadeného prokurátora, aby preskúmal dôvody neposkytnutia ochrany. Nadriadený prokurátor má povinnosť do 15 dní od doručenia takejto žiadosti rozhodnúť, či bude ochrana Oznamovateľovi poskytnutá. </w:t>
      </w:r>
    </w:p>
    <w:p w:rsidR="00D44AA9" w:rsidRPr="00112088" w:rsidRDefault="00D44AA9" w:rsidP="00D44AA9">
      <w:pPr>
        <w:pStyle w:val="SEMPARTInfo"/>
      </w:pPr>
      <w:r>
        <w:t xml:space="preserve">Chránený Oznamovateľ požíva ochranu Úradu. Na poskytnutie odmeny za podanie Kvalifikovaného oznámenia nie je právny nárok. </w:t>
      </w:r>
    </w:p>
    <w:p w:rsidR="00D44AA9" w:rsidRDefault="00D44AA9" w:rsidP="00D44AA9">
      <w:pPr>
        <w:pStyle w:val="SEMPARTHead2"/>
        <w:numPr>
          <w:ilvl w:val="0"/>
          <w:numId w:val="0"/>
        </w:numPr>
        <w:ind w:left="576"/>
        <w:rPr>
          <w:highlight w:val="cyan"/>
          <w:lang w:val="sk-SK"/>
        </w:rPr>
      </w:pPr>
    </w:p>
    <w:p w:rsidR="00D44AA9" w:rsidRPr="00A973C9" w:rsidRDefault="00D44AA9" w:rsidP="00D44AA9">
      <w:pPr>
        <w:pStyle w:val="SEMPARTHead2"/>
        <w:rPr>
          <w:lang w:val="sk-SK"/>
        </w:rPr>
      </w:pPr>
      <w:r w:rsidRPr="00A973C9">
        <w:rPr>
          <w:lang w:val="sk-SK"/>
        </w:rPr>
        <w:t xml:space="preserve">V rámci konania o správnom delikte – Chránený Oznamovateľ </w:t>
      </w:r>
    </w:p>
    <w:p w:rsidR="00D44AA9" w:rsidRPr="00832D93" w:rsidRDefault="00D44AA9" w:rsidP="00676553">
      <w:pPr>
        <w:pStyle w:val="SEMPARTa1"/>
        <w:numPr>
          <w:ilvl w:val="0"/>
          <w:numId w:val="36"/>
        </w:numPr>
        <w:rPr>
          <w:lang w:val="sk-SK"/>
        </w:rPr>
      </w:pPr>
      <w:r w:rsidRPr="00832D93">
        <w:rPr>
          <w:lang w:val="sk-SK"/>
        </w:rPr>
        <w:t>Oznamovateľ má právo na podanie žiados</w:t>
      </w:r>
      <w:r>
        <w:rPr>
          <w:lang w:val="sk-SK"/>
        </w:rPr>
        <w:t>ti</w:t>
      </w:r>
      <w:r w:rsidRPr="00832D93">
        <w:rPr>
          <w:lang w:val="sk-SK"/>
        </w:rPr>
        <w:t xml:space="preserve"> o poskytnutie ochrany pri oznamovaní Závažnej protispoločenskej činnosti ktorá je </w:t>
      </w:r>
      <w:r>
        <w:rPr>
          <w:lang w:val="sk-SK"/>
        </w:rPr>
        <w:t>správnym deliktom</w:t>
      </w:r>
      <w:r w:rsidRPr="00832D93">
        <w:rPr>
          <w:lang w:val="sk-SK"/>
        </w:rPr>
        <w:t xml:space="preserve"> bližšie definovaným v bode 1, a to buď </w:t>
      </w:r>
    </w:p>
    <w:p w:rsidR="00D44AA9" w:rsidRPr="00832D93" w:rsidRDefault="00D44AA9" w:rsidP="00676553">
      <w:pPr>
        <w:pStyle w:val="SEMPARTi2"/>
        <w:numPr>
          <w:ilvl w:val="0"/>
          <w:numId w:val="37"/>
        </w:numPr>
        <w:rPr>
          <w:lang w:val="sk-SK"/>
        </w:rPr>
      </w:pPr>
      <w:r w:rsidRPr="00832D93">
        <w:rPr>
          <w:lang w:val="sk-SK"/>
        </w:rPr>
        <w:t xml:space="preserve">zároveň s Oznámením, alebo </w:t>
      </w:r>
    </w:p>
    <w:p w:rsidR="00D44AA9" w:rsidRPr="00832D93" w:rsidRDefault="00D44AA9" w:rsidP="00676553">
      <w:pPr>
        <w:pStyle w:val="SEMPARTi2"/>
        <w:numPr>
          <w:ilvl w:val="0"/>
          <w:numId w:val="37"/>
        </w:numPr>
        <w:rPr>
          <w:lang w:val="sk-SK"/>
        </w:rPr>
      </w:pPr>
      <w:r w:rsidRPr="00832D93">
        <w:rPr>
          <w:lang w:val="sk-SK"/>
        </w:rPr>
        <w:t xml:space="preserve">počas </w:t>
      </w:r>
      <w:r>
        <w:rPr>
          <w:lang w:val="sk-SK"/>
        </w:rPr>
        <w:t>konania o správnom delikte</w:t>
      </w:r>
      <w:r w:rsidRPr="00832D93">
        <w:rPr>
          <w:lang w:val="sk-SK"/>
        </w:rPr>
        <w:t>.</w:t>
      </w:r>
    </w:p>
    <w:p w:rsidR="00D44AA9" w:rsidRPr="00832D93" w:rsidRDefault="00D44AA9" w:rsidP="00676553">
      <w:pPr>
        <w:pStyle w:val="SEMPARTa1"/>
        <w:numPr>
          <w:ilvl w:val="0"/>
          <w:numId w:val="36"/>
        </w:numPr>
        <w:rPr>
          <w:lang w:val="sk-SK"/>
        </w:rPr>
      </w:pPr>
      <w:r w:rsidRPr="00832D93">
        <w:rPr>
          <w:lang w:val="sk-SK"/>
        </w:rPr>
        <w:t xml:space="preserve">Ak </w:t>
      </w:r>
      <w:r>
        <w:rPr>
          <w:lang w:val="sk-SK"/>
        </w:rPr>
        <w:t>správny orgán</w:t>
      </w:r>
      <w:r w:rsidRPr="00832D93">
        <w:rPr>
          <w:lang w:val="sk-SK"/>
        </w:rPr>
        <w:t xml:space="preserve"> zistí, že Oznamovateľ, ktorý podal žiadosť o poskytnutie ochrany, podal Kvalifikované oznámenie, bezodkladne mu poskytne ochranu v </w:t>
      </w:r>
      <w:r w:rsidRPr="00832D93">
        <w:rPr>
          <w:lang w:val="sk-SK"/>
        </w:rPr>
        <w:lastRenderedPageBreak/>
        <w:t xml:space="preserve">zmysle bodu </w:t>
      </w:r>
      <w:r>
        <w:rPr>
          <w:lang w:val="sk-SK"/>
        </w:rPr>
        <w:t>9</w:t>
      </w:r>
      <w:r w:rsidRPr="00832D93">
        <w:rPr>
          <w:lang w:val="sk-SK"/>
        </w:rPr>
        <w:t>.</w:t>
      </w:r>
      <w:r>
        <w:rPr>
          <w:lang w:val="sk-SK"/>
        </w:rPr>
        <w:t>2</w:t>
      </w:r>
      <w:r w:rsidRPr="00832D93">
        <w:rPr>
          <w:lang w:val="sk-SK"/>
        </w:rPr>
        <w:t xml:space="preserve"> písm. (a) a túto skutočnosť písomne oznámi Oznamovateľovi, Zamestnávateľovi a Úradu. </w:t>
      </w:r>
    </w:p>
    <w:p w:rsidR="00D44AA9" w:rsidRPr="00832D93" w:rsidRDefault="00D44AA9" w:rsidP="00676553">
      <w:pPr>
        <w:pStyle w:val="SEMPARTa1"/>
        <w:numPr>
          <w:ilvl w:val="0"/>
          <w:numId w:val="36"/>
        </w:numPr>
        <w:rPr>
          <w:lang w:val="sk-SK"/>
        </w:rPr>
      </w:pPr>
      <w:r w:rsidRPr="00832D93">
        <w:rPr>
          <w:lang w:val="sk-SK"/>
        </w:rPr>
        <w:t xml:space="preserve">Doručením oznámenia o poskytnutí ochrany Zamestnávateľovi sa Oznamovateľ stáva Chráneným oznamovateľom. </w:t>
      </w:r>
    </w:p>
    <w:p w:rsidR="00D44AA9" w:rsidRPr="00832D93" w:rsidRDefault="00D44AA9" w:rsidP="00676553">
      <w:pPr>
        <w:pStyle w:val="SEMPARTa1"/>
        <w:numPr>
          <w:ilvl w:val="0"/>
          <w:numId w:val="36"/>
        </w:numPr>
        <w:rPr>
          <w:lang w:val="sk-SK"/>
        </w:rPr>
      </w:pPr>
      <w:r w:rsidRPr="00832D93">
        <w:rPr>
          <w:lang w:val="sk-SK"/>
        </w:rPr>
        <w:t xml:space="preserve">Oznamovateľ má právo, namiesto žiadosti o poskytnutie ochrany pri oznamovaní Závažnej protispoločenskej činnosti, požiadať </w:t>
      </w:r>
      <w:r>
        <w:rPr>
          <w:lang w:val="sk-SK"/>
        </w:rPr>
        <w:t>správny orgán</w:t>
      </w:r>
      <w:r w:rsidRPr="00832D93">
        <w:rPr>
          <w:lang w:val="sk-SK"/>
        </w:rPr>
        <w:t xml:space="preserve"> o poskytnutie potvrdenia o tom, že urobil Kvalifikované oznámenie. </w:t>
      </w:r>
    </w:p>
    <w:p w:rsidR="00D44AA9" w:rsidRDefault="00D44AA9" w:rsidP="00676553">
      <w:pPr>
        <w:pStyle w:val="SEMPARTa1"/>
        <w:numPr>
          <w:ilvl w:val="0"/>
          <w:numId w:val="36"/>
        </w:numPr>
        <w:rPr>
          <w:lang w:val="sk-SK"/>
        </w:rPr>
      </w:pPr>
      <w:r w:rsidRPr="00832D93">
        <w:rPr>
          <w:lang w:val="sk-SK"/>
        </w:rPr>
        <w:t xml:space="preserve">Oznamovateľovi, ktorý síce podal žiadosť o poskytnutie ochrany pri oznamovaní závažnej protispoločenskej činnosti, ale </w:t>
      </w:r>
      <w:r>
        <w:rPr>
          <w:lang w:val="sk-SK"/>
        </w:rPr>
        <w:t>správny orgán</w:t>
      </w:r>
      <w:r w:rsidRPr="00832D93">
        <w:rPr>
          <w:lang w:val="sk-SK"/>
        </w:rPr>
        <w:t xml:space="preserve"> zistí, že nepodal Kvalifikované oznámenie,  bezodkladne písomne oznámi túto skutočnosť s uvedením dôvodov neposkytnutia ochrany. Takýto Oznamovateľ, ktorému sa </w:t>
      </w:r>
      <w:r>
        <w:rPr>
          <w:lang w:val="sk-SK"/>
        </w:rPr>
        <w:t>ne</w:t>
      </w:r>
      <w:r w:rsidRPr="00832D93">
        <w:rPr>
          <w:lang w:val="sk-SK"/>
        </w:rPr>
        <w:t>poskytla ochrana má právo do 15 dní od doručenia oznámenia o neposkytnutí ochrany požiadať sám alebo pr</w:t>
      </w:r>
      <w:r>
        <w:rPr>
          <w:lang w:val="sk-SK"/>
        </w:rPr>
        <w:t>ostredníctvom Úradu nadriadený</w:t>
      </w:r>
      <w:r w:rsidRPr="00832D93">
        <w:rPr>
          <w:lang w:val="sk-SK"/>
        </w:rPr>
        <w:t xml:space="preserve"> </w:t>
      </w:r>
      <w:r>
        <w:rPr>
          <w:lang w:val="sk-SK"/>
        </w:rPr>
        <w:t>správny orgán</w:t>
      </w:r>
      <w:r w:rsidRPr="00832D93">
        <w:rPr>
          <w:lang w:val="sk-SK"/>
        </w:rPr>
        <w:t xml:space="preserve">, aby preskúmal dôvody neposkytnutia ochrany. Nadriadený </w:t>
      </w:r>
      <w:r>
        <w:rPr>
          <w:lang w:val="sk-SK"/>
        </w:rPr>
        <w:t>správny orgán</w:t>
      </w:r>
      <w:r w:rsidRPr="00832D93">
        <w:rPr>
          <w:lang w:val="sk-SK"/>
        </w:rPr>
        <w:t xml:space="preserve"> má povinnosť do 15 od doručenia takejto žiadosti rozhodnúť, či bude ochrana Oznamovateľovi poskytnutá. </w:t>
      </w:r>
    </w:p>
    <w:p w:rsidR="00D44AA9" w:rsidRPr="00832D93" w:rsidRDefault="00D44AA9" w:rsidP="00676553">
      <w:pPr>
        <w:pStyle w:val="SEMPARTa1"/>
        <w:numPr>
          <w:ilvl w:val="0"/>
          <w:numId w:val="36"/>
        </w:numPr>
        <w:rPr>
          <w:lang w:val="sk-SK"/>
        </w:rPr>
      </w:pPr>
      <w:r>
        <w:rPr>
          <w:lang w:val="sk-SK"/>
        </w:rPr>
        <w:t>Ak sa v trestnom konaní odovzdá alebo postúpi vec inému orgánu na konanie o správnom delikte po podaní žiadosti po poskytnutie ochrany, správny orgán posúdi poskytnutie ochrany aj bez podania ďalšej žiadosti o poskytnutie ochrany.</w:t>
      </w:r>
    </w:p>
    <w:p w:rsidR="00D44AA9" w:rsidRPr="00D86C78" w:rsidRDefault="00D44AA9" w:rsidP="00D44AA9">
      <w:pPr>
        <w:pStyle w:val="SEMPARTHead1"/>
        <w:rPr>
          <w:lang w:val="sk-SK"/>
        </w:rPr>
      </w:pPr>
      <w:bookmarkStart w:id="24" w:name="_Toc21080483"/>
      <w:r>
        <w:rPr>
          <w:lang w:val="sk-SK"/>
        </w:rPr>
        <w:t>PRACOVNOPRÁVNY ÚKON VOČI OZNAMOVATEĽOVI</w:t>
      </w:r>
      <w:bookmarkEnd w:id="24"/>
    </w:p>
    <w:p w:rsidR="00D44AA9" w:rsidRPr="0054398A" w:rsidRDefault="00D44AA9" w:rsidP="00D44AA9">
      <w:pPr>
        <w:pStyle w:val="SEMPARTHead2"/>
        <w:rPr>
          <w:lang w:val="sk-SK"/>
        </w:rPr>
      </w:pPr>
      <w:r w:rsidRPr="00DE7B34">
        <w:rPr>
          <w:lang w:val="sk-SK"/>
        </w:rPr>
        <w:t xml:space="preserve">ŽIADOSŤ ZAMESTNÁVATEĽA O UDELENIE SÚHLASU S ÚKONOM VOČI CHRÁNENÉMU </w:t>
      </w:r>
      <w:r w:rsidRPr="0054398A">
        <w:rPr>
          <w:lang w:val="sk-SK"/>
        </w:rPr>
        <w:t xml:space="preserve">OZNAMOVATEĽOVI </w:t>
      </w:r>
    </w:p>
    <w:p w:rsidR="00D44AA9" w:rsidRPr="0054398A" w:rsidRDefault="00D44AA9" w:rsidP="00676553">
      <w:pPr>
        <w:pStyle w:val="SEMPARTa1"/>
        <w:numPr>
          <w:ilvl w:val="0"/>
          <w:numId w:val="29"/>
        </w:numPr>
        <w:rPr>
          <w:lang w:val="sk-SK"/>
        </w:rPr>
      </w:pPr>
      <w:r w:rsidRPr="0054398A">
        <w:rPr>
          <w:lang w:val="sk-SK"/>
        </w:rPr>
        <w:t xml:space="preserve">Zamestnávateľ nesmie urobiť pracovnoprávny úkon voči Chránenému Oznamovateľovi bez súhlasu Úradu, s výnimkou tých, ktorým mu priznáva nárok, alebo ide o pracovnoprávny úkon súvisiaci so skočením pracovnoprávneho vzťahu, ktorý je dôsledok právnej skutočnosti, ktorá nezávisí od posúdenia zamestnávateľa, napríklad v prípade dobrovoľnej výpovede zo strany zamestnanca a pod. </w:t>
      </w:r>
      <w:r>
        <w:rPr>
          <w:lang w:val="sk-SK"/>
        </w:rPr>
        <w:t xml:space="preserve">Vzor žiadosti Zamestnávateľa o udelenie súhlasu od Úradu je v prílohách k tejto Smernici. </w:t>
      </w:r>
    </w:p>
    <w:p w:rsidR="00D44AA9" w:rsidRPr="0054398A" w:rsidRDefault="00D44AA9" w:rsidP="00676553">
      <w:pPr>
        <w:pStyle w:val="SEMPARTa1"/>
        <w:numPr>
          <w:ilvl w:val="0"/>
          <w:numId w:val="29"/>
        </w:numPr>
        <w:rPr>
          <w:lang w:val="sk-SK"/>
        </w:rPr>
      </w:pPr>
      <w:r w:rsidRPr="0054398A">
        <w:rPr>
          <w:lang w:val="sk-SK"/>
        </w:rPr>
        <w:t xml:space="preserve">Zamestnávateľ je informovaný o statuse zamestnanca ako chráneného Oznamovateľa, ktorému bola priznaná ochrana, a to priamo príslušným prokurátorom alebo správnym orgánom, ktorí doručujú Zamestnávateľovi písomné rozhodnutie o priznaní ochrany. </w:t>
      </w:r>
    </w:p>
    <w:p w:rsidR="00D44AA9" w:rsidRPr="0054398A" w:rsidRDefault="00D44AA9" w:rsidP="00676553">
      <w:pPr>
        <w:pStyle w:val="SEMPARTa1"/>
        <w:numPr>
          <w:ilvl w:val="0"/>
          <w:numId w:val="29"/>
        </w:numPr>
        <w:rPr>
          <w:lang w:val="sk-SK"/>
        </w:rPr>
      </w:pPr>
      <w:r w:rsidRPr="0054398A">
        <w:rPr>
          <w:lang w:val="sk-SK"/>
        </w:rPr>
        <w:t>Proti rozhodnutiu Úradu o žiadosti o udelenie súhlasu, nie je možné podať odvolanie.</w:t>
      </w:r>
    </w:p>
    <w:p w:rsidR="00D44AA9" w:rsidRPr="0054398A" w:rsidRDefault="00D44AA9" w:rsidP="00676553">
      <w:pPr>
        <w:pStyle w:val="SEMPARTa1"/>
        <w:numPr>
          <w:ilvl w:val="0"/>
          <w:numId w:val="29"/>
        </w:numPr>
        <w:rPr>
          <w:lang w:val="sk-SK"/>
        </w:rPr>
      </w:pPr>
      <w:r w:rsidRPr="0054398A">
        <w:rPr>
          <w:lang w:val="sk-SK"/>
        </w:rPr>
        <w:t xml:space="preserve">Ak urobí Zamestnávateľ pracovnoprávny úkon, o ktorom sa zamestnanec domnieva, že bol urobený v súvislosti s Oznámením, a s týmto pracovnoprávnym úkonom nesúhlasí, môže sa obrátiť na Úrad so žiadosťou o pozastavenie účinnosti tohto pracovnoprávneho úkonu. Žiadosť môže podať do 15 dní odo dňa, kedy sa o tomto pracovnoprávnom úkone dozvedel. </w:t>
      </w:r>
    </w:p>
    <w:p w:rsidR="00D44AA9" w:rsidRPr="00D86C78" w:rsidRDefault="00D44AA9" w:rsidP="00D44AA9">
      <w:pPr>
        <w:pStyle w:val="SEMPARTInfo"/>
      </w:pPr>
      <w:r>
        <w:t xml:space="preserve">Inak povedané, bez súhlasu Úradu je každý takýto „negatívny“ pracovnoprávny úkon neplatný. Ak Zamestnávateľ urobí takýto úkon bez súhlasu Úradu, môže dostať pokutu až do výšky 2000,-Eur. </w:t>
      </w:r>
    </w:p>
    <w:p w:rsidR="00D44AA9" w:rsidRPr="0012657E" w:rsidRDefault="00D44AA9" w:rsidP="00D44AA9">
      <w:pPr>
        <w:pStyle w:val="SEMPARTHead2"/>
        <w:numPr>
          <w:ilvl w:val="0"/>
          <w:numId w:val="0"/>
        </w:numPr>
        <w:ind w:left="576"/>
        <w:rPr>
          <w:lang w:val="sk-SK"/>
        </w:rPr>
      </w:pPr>
    </w:p>
    <w:p w:rsidR="00D44AA9" w:rsidRPr="0012657E" w:rsidRDefault="00D44AA9" w:rsidP="00D44AA9">
      <w:pPr>
        <w:pStyle w:val="SEMPARTHead2"/>
        <w:rPr>
          <w:lang w:val="sk-SK"/>
        </w:rPr>
      </w:pPr>
      <w:r w:rsidRPr="0012657E">
        <w:rPr>
          <w:lang w:val="sk-SK"/>
        </w:rPr>
        <w:t>POZASTAVENIE ÚČINNOSTI PRACOVNOPRÁVNEHO ÚKONU VOČI OZNAMOVATEĽOVI NA ŽIADOSŤ OZNAMOVATEĽA</w:t>
      </w:r>
    </w:p>
    <w:p w:rsidR="00D44AA9" w:rsidRDefault="00D44AA9" w:rsidP="00676553">
      <w:pPr>
        <w:pStyle w:val="SEMPARTa1"/>
        <w:numPr>
          <w:ilvl w:val="0"/>
          <w:numId w:val="30"/>
        </w:numPr>
        <w:rPr>
          <w:lang w:val="sk-SK"/>
        </w:rPr>
      </w:pPr>
      <w:r w:rsidRPr="0012657E">
        <w:rPr>
          <w:lang w:val="sk-SK"/>
        </w:rPr>
        <w:t>Ak sa Oznamovateľ, ktorý nie je chráneným oznamovateľom, domnieva, že v súvislosti s Oznámením bol voči nemu urobený</w:t>
      </w:r>
      <w:r w:rsidRPr="006E195F">
        <w:rPr>
          <w:lang w:val="sk-SK"/>
        </w:rPr>
        <w:t xml:space="preserve"> pracovnoprávny úkon, s ktorým nesúhlasí, </w:t>
      </w:r>
      <w:r>
        <w:rPr>
          <w:lang w:val="sk-SK"/>
        </w:rPr>
        <w:t xml:space="preserve">má právo </w:t>
      </w:r>
      <w:r w:rsidRPr="006E195F">
        <w:rPr>
          <w:lang w:val="sk-SK"/>
        </w:rPr>
        <w:t xml:space="preserve">požiadať Úrad o pozastavenie účinnosti tohto </w:t>
      </w:r>
      <w:r w:rsidRPr="006E195F">
        <w:rPr>
          <w:lang w:val="sk-SK"/>
        </w:rPr>
        <w:lastRenderedPageBreak/>
        <w:t xml:space="preserve">pracovnoprávneho úkonu, a to do 15 dní odo dňa kedy sa dozvedel o predmetnom </w:t>
      </w:r>
      <w:r>
        <w:rPr>
          <w:lang w:val="sk-SK"/>
        </w:rPr>
        <w:t xml:space="preserve">pracovnoprávnom úkone. </w:t>
      </w:r>
    </w:p>
    <w:p w:rsidR="00D44AA9" w:rsidRDefault="00D44AA9" w:rsidP="00676553">
      <w:pPr>
        <w:pStyle w:val="SEMPARTa1"/>
        <w:numPr>
          <w:ilvl w:val="0"/>
          <w:numId w:val="30"/>
        </w:numPr>
        <w:rPr>
          <w:lang w:val="sk-SK"/>
        </w:rPr>
      </w:pPr>
      <w:r>
        <w:rPr>
          <w:lang w:val="sk-SK"/>
        </w:rPr>
        <w:t xml:space="preserve">Úrad bezodkladne pozastaví účinnosť tohto pracovnoprávneho úkonu, ak bola dodržaná lehota, a ak Zamestnávateľ v primeranej lehote určenej Úradom nepreukáže, že predmetný pracovnoprávny úkon nemá príčinnú súvislosť  s Oznámením podaným Oznamovateľom. </w:t>
      </w:r>
    </w:p>
    <w:p w:rsidR="00D44AA9" w:rsidRDefault="00D44AA9" w:rsidP="00676553">
      <w:pPr>
        <w:pStyle w:val="SEMPARTa1"/>
        <w:numPr>
          <w:ilvl w:val="0"/>
          <w:numId w:val="30"/>
        </w:numPr>
        <w:rPr>
          <w:lang w:val="sk-SK"/>
        </w:rPr>
      </w:pPr>
      <w:r>
        <w:rPr>
          <w:lang w:val="sk-SK"/>
        </w:rPr>
        <w:t xml:space="preserve">Úrad vydá potvrdenie o pozastavení účinnosti pracovnoprávneho úkonu a doručí ho Zamestnávateľovi a Oznamovateľovi. Oznamovateľ má právo podať na súd návrh na nariadenie neodkladného opatrenia s tým spojenými následkami. </w:t>
      </w:r>
    </w:p>
    <w:p w:rsidR="00D44AA9" w:rsidRDefault="00D44AA9" w:rsidP="00D44AA9">
      <w:pPr>
        <w:pStyle w:val="SEMPARTInfo"/>
      </w:pPr>
      <w:r>
        <w:t xml:space="preserve">Zákonný „obranný“ prostriedok na možné odvetné opatrenia zo strany Zamestnávateľa. </w:t>
      </w:r>
    </w:p>
    <w:p w:rsidR="00D44AA9" w:rsidRPr="0054398A" w:rsidRDefault="00D44AA9" w:rsidP="00D44AA9">
      <w:pPr>
        <w:pStyle w:val="SEMPARTHead1"/>
        <w:numPr>
          <w:ilvl w:val="0"/>
          <w:numId w:val="0"/>
        </w:numPr>
        <w:rPr>
          <w:lang w:val="sk-SK"/>
        </w:rPr>
      </w:pPr>
      <w:bookmarkStart w:id="25" w:name="_Toc21080484"/>
      <w:r>
        <w:rPr>
          <w:lang w:val="sk-SK"/>
        </w:rPr>
        <w:t xml:space="preserve">(C) </w:t>
      </w:r>
      <w:bookmarkStart w:id="26" w:name="_Toc19815399"/>
      <w:r w:rsidRPr="0054398A">
        <w:rPr>
          <w:lang w:val="sk-SK"/>
        </w:rPr>
        <w:t>OCHRANA OSOBNÝCH ÚDAJOV</w:t>
      </w:r>
      <w:bookmarkEnd w:id="25"/>
      <w:bookmarkEnd w:id="26"/>
      <w:r w:rsidRPr="0054398A">
        <w:rPr>
          <w:lang w:val="sk-SK"/>
        </w:rPr>
        <w:t xml:space="preserve"> </w:t>
      </w:r>
    </w:p>
    <w:p w:rsidR="00D44AA9" w:rsidRPr="00210480" w:rsidRDefault="00D44AA9" w:rsidP="00D44AA9">
      <w:pPr>
        <w:pStyle w:val="SEMPARTHead1"/>
        <w:rPr>
          <w:lang w:val="sk-SK"/>
        </w:rPr>
      </w:pPr>
      <w:bookmarkStart w:id="27" w:name="_Toc21080485"/>
      <w:r>
        <w:rPr>
          <w:lang w:val="sk-SK"/>
        </w:rPr>
        <w:t>OCHRANA OSOBNÝCH ÚDAJOV V OBLASTI WHISTLEBLOWINGU</w:t>
      </w:r>
      <w:bookmarkEnd w:id="27"/>
    </w:p>
    <w:p w:rsidR="00D44AA9" w:rsidRPr="004C0D79" w:rsidRDefault="00D44AA9" w:rsidP="00676553">
      <w:pPr>
        <w:pStyle w:val="SEMPARTa1"/>
        <w:numPr>
          <w:ilvl w:val="0"/>
          <w:numId w:val="23"/>
        </w:numPr>
        <w:rPr>
          <w:lang w:val="sk-SK"/>
        </w:rPr>
      </w:pPr>
      <w:r w:rsidRPr="004C0D79">
        <w:rPr>
          <w:lang w:val="sk-SK"/>
        </w:rPr>
        <w:t xml:space="preserve">Spoločnosť sa pri spracúvaní osobných údajov riadi Nariadením Európskeho parlamentu a Rady 2016/679 o ochrane fyzických osôb pri spracúvaní osobných údajov a o voľnom pohybe takýchto údajov, ktorým sa zrušuje smernica 95/46/ES (ďalej len </w:t>
      </w:r>
      <w:r w:rsidRPr="004C0D79">
        <w:rPr>
          <w:b/>
          <w:lang w:val="sk-SK"/>
        </w:rPr>
        <w:t>„GDPR“</w:t>
      </w:r>
      <w:r w:rsidRPr="004C0D79">
        <w:rPr>
          <w:lang w:val="sk-SK"/>
        </w:rPr>
        <w:t xml:space="preserve">) a zákonom č. 18/2018 </w:t>
      </w:r>
      <w:proofErr w:type="spellStart"/>
      <w:r w:rsidRPr="004C0D79">
        <w:rPr>
          <w:lang w:val="sk-SK"/>
        </w:rPr>
        <w:t>Z.z</w:t>
      </w:r>
      <w:proofErr w:type="spellEnd"/>
      <w:r w:rsidRPr="004C0D79">
        <w:rPr>
          <w:lang w:val="sk-SK"/>
        </w:rPr>
        <w:t xml:space="preserve">. o ochrane osobných údajov. </w:t>
      </w:r>
    </w:p>
    <w:p w:rsidR="00D44AA9" w:rsidRPr="004C0D79" w:rsidRDefault="00D44AA9" w:rsidP="00676553">
      <w:pPr>
        <w:pStyle w:val="SEMPARTa1"/>
        <w:numPr>
          <w:ilvl w:val="0"/>
          <w:numId w:val="23"/>
        </w:numPr>
        <w:rPr>
          <w:lang w:val="sk-SK"/>
        </w:rPr>
      </w:pPr>
      <w:r w:rsidRPr="004C0D79">
        <w:rPr>
          <w:lang w:val="sk-SK"/>
        </w:rPr>
        <w:t xml:space="preserve">Účelom spracúvania osobných údajov Oznamovateľov je riadne prijatie, preverovanie a evidovanie Oznámenia. </w:t>
      </w:r>
    </w:p>
    <w:p w:rsidR="00D44AA9" w:rsidRPr="004C0D79" w:rsidRDefault="00D44AA9" w:rsidP="00676553">
      <w:pPr>
        <w:pStyle w:val="SEMPARTa1"/>
        <w:numPr>
          <w:ilvl w:val="0"/>
          <w:numId w:val="23"/>
        </w:numPr>
        <w:rPr>
          <w:lang w:val="sk-SK"/>
        </w:rPr>
      </w:pPr>
      <w:r w:rsidRPr="004C0D79">
        <w:rPr>
          <w:lang w:val="sk-SK"/>
        </w:rPr>
        <w:t>Zamestnávateľ spracúva osobné údaje dotknutých osôb:</w:t>
      </w:r>
    </w:p>
    <w:p w:rsidR="00D44AA9" w:rsidRPr="004C0D79" w:rsidRDefault="00D44AA9" w:rsidP="00676553">
      <w:pPr>
        <w:pStyle w:val="SEMPARTi2"/>
        <w:numPr>
          <w:ilvl w:val="0"/>
          <w:numId w:val="24"/>
        </w:numPr>
        <w:rPr>
          <w:lang w:val="sk-SK"/>
        </w:rPr>
      </w:pPr>
      <w:r>
        <w:rPr>
          <w:lang w:val="sk-SK"/>
        </w:rPr>
        <w:t xml:space="preserve">    </w:t>
      </w:r>
      <w:r w:rsidRPr="004C0D79">
        <w:rPr>
          <w:lang w:val="sk-SK"/>
        </w:rPr>
        <w:t>titul, meno, priezvisko, adresa pobytu oznamovateľa,</w:t>
      </w:r>
    </w:p>
    <w:p w:rsidR="00D44AA9" w:rsidRPr="004C0D79" w:rsidRDefault="00D44AA9" w:rsidP="00D44AA9">
      <w:pPr>
        <w:pStyle w:val="SEMPARTi2"/>
        <w:rPr>
          <w:lang w:val="sk-SK"/>
        </w:rPr>
      </w:pPr>
      <w:r w:rsidRPr="004C0D79">
        <w:rPr>
          <w:lang w:val="sk-SK"/>
        </w:rPr>
        <w:t>titul, meno, priezvisko, pracovná pozícia osoby, voči ktorej oznámenie smeruje,</w:t>
      </w:r>
    </w:p>
    <w:p w:rsidR="00D44AA9" w:rsidRPr="004C0D79" w:rsidRDefault="00D44AA9" w:rsidP="00D44AA9">
      <w:pPr>
        <w:pStyle w:val="SEMPARTi2"/>
        <w:rPr>
          <w:lang w:val="sk-SK"/>
        </w:rPr>
      </w:pPr>
      <w:r w:rsidRPr="004C0D79">
        <w:rPr>
          <w:lang w:val="sk-SK"/>
        </w:rPr>
        <w:t>titul, meno, priezvisko, pracovná pozícia osoby, ktoré podajú zodpovednej osobe k oznámeniu vysvetlenie.</w:t>
      </w:r>
    </w:p>
    <w:p w:rsidR="00D44AA9" w:rsidRPr="004C0D79" w:rsidRDefault="00D44AA9" w:rsidP="00676553">
      <w:pPr>
        <w:numPr>
          <w:ilvl w:val="0"/>
          <w:numId w:val="13"/>
        </w:numPr>
        <w:spacing w:after="120" w:line="288" w:lineRule="auto"/>
        <w:ind w:left="1134" w:hanging="567"/>
        <w:jc w:val="both"/>
        <w:rPr>
          <w:rFonts w:ascii="Arial" w:hAnsi="Arial" w:cs="Arial"/>
          <w:sz w:val="20"/>
        </w:rPr>
      </w:pPr>
      <w:r w:rsidRPr="004C0D79">
        <w:rPr>
          <w:rFonts w:ascii="Arial" w:hAnsi="Arial" w:cs="Arial"/>
          <w:sz w:val="20"/>
        </w:rPr>
        <w:t>Doba uchovávania osobných údajov je: 3 roky od prijatia oznámenia (zákonná lehota).</w:t>
      </w:r>
    </w:p>
    <w:p w:rsidR="00D44AA9" w:rsidRDefault="00D44AA9" w:rsidP="00676553">
      <w:pPr>
        <w:numPr>
          <w:ilvl w:val="0"/>
          <w:numId w:val="13"/>
        </w:numPr>
        <w:spacing w:after="120" w:line="288" w:lineRule="auto"/>
        <w:ind w:left="1134" w:hanging="567"/>
        <w:jc w:val="both"/>
        <w:rPr>
          <w:rFonts w:ascii="Arial" w:hAnsi="Arial" w:cs="Arial"/>
          <w:sz w:val="20"/>
        </w:rPr>
      </w:pPr>
      <w:r w:rsidRPr="004C0D79">
        <w:rPr>
          <w:rFonts w:ascii="Arial" w:hAnsi="Arial" w:cs="Arial"/>
          <w:sz w:val="20"/>
        </w:rPr>
        <w:t>Poskytnutie osobných údajov je dobrovoľné, je však nevyhnutné na riadne prijatie, preverenie a evidovanie oznámenia.</w:t>
      </w:r>
    </w:p>
    <w:p w:rsidR="00D44AA9" w:rsidRPr="004C0D79" w:rsidRDefault="00D44AA9" w:rsidP="00676553">
      <w:pPr>
        <w:numPr>
          <w:ilvl w:val="0"/>
          <w:numId w:val="13"/>
        </w:numPr>
        <w:spacing w:after="120" w:line="288" w:lineRule="auto"/>
        <w:ind w:left="1134" w:hanging="567"/>
        <w:jc w:val="both"/>
        <w:rPr>
          <w:rFonts w:ascii="Arial" w:hAnsi="Arial" w:cs="Arial"/>
          <w:sz w:val="20"/>
        </w:rPr>
      </w:pPr>
      <w:r>
        <w:rPr>
          <w:rFonts w:ascii="Arial" w:hAnsi="Arial" w:cs="Arial"/>
          <w:sz w:val="20"/>
        </w:rPr>
        <w:t xml:space="preserve">Ochranu osobných údajov, ktoré sa spracúvajú pri preverovaní, vybavovaní, evidencii Oznámení, upravujú interné predpisy Zamestnávateľa týkajúce sa agendy ochrany osobných údajov. </w:t>
      </w:r>
    </w:p>
    <w:p w:rsidR="00D44AA9" w:rsidRDefault="00D44AA9" w:rsidP="00676553">
      <w:pPr>
        <w:numPr>
          <w:ilvl w:val="0"/>
          <w:numId w:val="13"/>
        </w:numPr>
        <w:spacing w:after="120" w:line="288" w:lineRule="auto"/>
        <w:ind w:left="1134" w:hanging="567"/>
        <w:jc w:val="both"/>
        <w:rPr>
          <w:rFonts w:ascii="Arial" w:hAnsi="Arial" w:cs="Arial"/>
          <w:sz w:val="20"/>
        </w:rPr>
      </w:pPr>
      <w:r w:rsidRPr="004C0D79">
        <w:rPr>
          <w:rFonts w:ascii="Arial" w:hAnsi="Arial" w:cs="Arial"/>
          <w:sz w:val="20"/>
        </w:rPr>
        <w:t xml:space="preserve">Viac informácii o spracúvaní osobných údajov dotknutých osôb v súlade s článkom 13, 14 GDPR je dostupných na </w:t>
      </w:r>
      <w:hyperlink r:id="rId10" w:history="1">
        <w:r w:rsidRPr="0030232D">
          <w:rPr>
            <w:rStyle w:val="Hypertextovprepojenie"/>
            <w:rFonts w:ascii="Arial" w:hAnsi="Arial" w:cs="Arial"/>
            <w:sz w:val="20"/>
          </w:rPr>
          <w:t>www.cine-max.sk</w:t>
        </w:r>
      </w:hyperlink>
      <w:r w:rsidRPr="0030232D">
        <w:rPr>
          <w:rFonts w:ascii="Arial" w:hAnsi="Arial" w:cs="Arial"/>
          <w:sz w:val="20"/>
        </w:rPr>
        <w:t xml:space="preserve"> .</w:t>
      </w:r>
      <w:r w:rsidRPr="004C0D79">
        <w:rPr>
          <w:rFonts w:ascii="Arial" w:hAnsi="Arial" w:cs="Arial"/>
          <w:sz w:val="20"/>
        </w:rPr>
        <w:t xml:space="preserve"> </w:t>
      </w:r>
    </w:p>
    <w:p w:rsidR="00D44AA9" w:rsidRPr="00080AF8" w:rsidRDefault="00D44AA9" w:rsidP="00D44AA9">
      <w:pPr>
        <w:pStyle w:val="SEMPARTInfo"/>
      </w:pPr>
      <w:r>
        <w:t xml:space="preserve">Je povinnosťou Zamestnávateľa informovať dotknuté osoby (v pozícii zamestnanca / oznamovateľa) o spracúvaní ich osobných údajov v súlade 13, 14 GDPR . </w:t>
      </w:r>
    </w:p>
    <w:p w:rsidR="00D44AA9" w:rsidRPr="004C0D79" w:rsidRDefault="00D44AA9" w:rsidP="00D44AA9">
      <w:pPr>
        <w:spacing w:after="120" w:line="288" w:lineRule="auto"/>
        <w:ind w:left="1134"/>
        <w:jc w:val="both"/>
        <w:rPr>
          <w:rFonts w:ascii="Arial" w:hAnsi="Arial" w:cs="Arial"/>
          <w:sz w:val="20"/>
        </w:rPr>
      </w:pPr>
    </w:p>
    <w:p w:rsidR="00D44AA9" w:rsidRDefault="00D44AA9" w:rsidP="00D44AA9">
      <w:pPr>
        <w:pStyle w:val="SEMPARTHead1"/>
        <w:numPr>
          <w:ilvl w:val="0"/>
          <w:numId w:val="0"/>
        </w:numPr>
        <w:rPr>
          <w:lang w:val="sk-SK"/>
        </w:rPr>
      </w:pPr>
      <w:bookmarkStart w:id="28" w:name="_Toc19815400"/>
      <w:bookmarkStart w:id="29" w:name="_Toc21080486"/>
      <w:r>
        <w:rPr>
          <w:lang w:val="sk-SK"/>
        </w:rPr>
        <w:t xml:space="preserve">(D) </w:t>
      </w:r>
      <w:r w:rsidRPr="0012657E">
        <w:rPr>
          <w:lang w:val="sk-SK"/>
        </w:rPr>
        <w:t>ÚRAD PRE OCHRANU OZNAMOVATEĽOV PROTISPOLOČENSKEJ ČINNOSTI</w:t>
      </w:r>
      <w:bookmarkEnd w:id="28"/>
      <w:bookmarkEnd w:id="29"/>
      <w:r w:rsidRPr="00D869EC">
        <w:rPr>
          <w:lang w:val="sk-SK"/>
        </w:rPr>
        <w:t xml:space="preserve"> </w:t>
      </w:r>
    </w:p>
    <w:p w:rsidR="00D44AA9" w:rsidRDefault="00D44AA9" w:rsidP="00D44AA9">
      <w:pPr>
        <w:pStyle w:val="SEMPARTHead1"/>
        <w:rPr>
          <w:lang w:val="sk-SK"/>
        </w:rPr>
      </w:pPr>
      <w:bookmarkStart w:id="30" w:name="_Toc21080487"/>
      <w:r>
        <w:rPr>
          <w:lang w:val="sk-SK"/>
        </w:rPr>
        <w:t>ÚRAD</w:t>
      </w:r>
      <w:bookmarkEnd w:id="30"/>
      <w:r>
        <w:rPr>
          <w:lang w:val="sk-SK"/>
        </w:rPr>
        <w:t xml:space="preserve"> </w:t>
      </w:r>
    </w:p>
    <w:p w:rsidR="00D44AA9" w:rsidRDefault="00D44AA9" w:rsidP="00676553">
      <w:pPr>
        <w:pStyle w:val="SEMPARTa1"/>
        <w:numPr>
          <w:ilvl w:val="0"/>
          <w:numId w:val="27"/>
        </w:numPr>
        <w:rPr>
          <w:lang w:val="sk-SK"/>
        </w:rPr>
      </w:pPr>
      <w:r>
        <w:rPr>
          <w:lang w:val="sk-SK"/>
        </w:rPr>
        <w:t xml:space="preserve">Úrad je nezávislý orgán štátnej správy s celoštátnou pôsobnosťou, ktorý chráni práva a oprávnené záujmy Oznamovateľov pri </w:t>
      </w:r>
      <w:proofErr w:type="spellStart"/>
      <w:r>
        <w:rPr>
          <w:lang w:val="sk-SK"/>
        </w:rPr>
        <w:t>whistleblowingu</w:t>
      </w:r>
      <w:proofErr w:type="spellEnd"/>
      <w:r>
        <w:rPr>
          <w:lang w:val="sk-SK"/>
        </w:rPr>
        <w:t xml:space="preserve">. </w:t>
      </w:r>
    </w:p>
    <w:p w:rsidR="00D44AA9" w:rsidRDefault="00D44AA9" w:rsidP="00676553">
      <w:pPr>
        <w:pStyle w:val="SEMPARTa1"/>
        <w:numPr>
          <w:ilvl w:val="0"/>
          <w:numId w:val="27"/>
        </w:numPr>
        <w:rPr>
          <w:lang w:val="sk-SK"/>
        </w:rPr>
      </w:pPr>
      <w:r>
        <w:rPr>
          <w:lang w:val="sk-SK"/>
        </w:rPr>
        <w:lastRenderedPageBreak/>
        <w:t xml:space="preserve">Na čele Úradu je predseda, ktorý zodpovedá za činnosť Úradu. </w:t>
      </w:r>
    </w:p>
    <w:p w:rsidR="00D44AA9" w:rsidRDefault="00D44AA9" w:rsidP="00676553">
      <w:pPr>
        <w:pStyle w:val="SEMPARTa1"/>
        <w:numPr>
          <w:ilvl w:val="0"/>
          <w:numId w:val="27"/>
        </w:numPr>
        <w:rPr>
          <w:lang w:val="sk-SK"/>
        </w:rPr>
      </w:pPr>
      <w:r>
        <w:rPr>
          <w:lang w:val="sk-SK"/>
        </w:rPr>
        <w:t xml:space="preserve">Od 1. marca 2019 do konca kalendárneho mesiaca, v ktorom uplynie šesť mesiacov od zvolenia predsedu úradu národnou radou plní inšpektorát práce úlohy, najmä: </w:t>
      </w:r>
    </w:p>
    <w:p w:rsidR="00D44AA9" w:rsidRDefault="00D44AA9" w:rsidP="00676553">
      <w:pPr>
        <w:pStyle w:val="SEMPARTi2"/>
        <w:numPr>
          <w:ilvl w:val="0"/>
          <w:numId w:val="33"/>
        </w:numPr>
        <w:rPr>
          <w:lang w:val="sk-SK"/>
        </w:rPr>
      </w:pPr>
      <w:r>
        <w:rPr>
          <w:lang w:val="sk-SK"/>
        </w:rPr>
        <w:t>r</w:t>
      </w:r>
      <w:r w:rsidRPr="00BC57D1">
        <w:rPr>
          <w:lang w:val="sk-SK"/>
        </w:rPr>
        <w:t>ozhoduje vo veciach ochrany Oznamovateľa pri oznamovaní Závažnej protispoločenskej činnosti</w:t>
      </w:r>
      <w:r>
        <w:rPr>
          <w:lang w:val="sk-SK"/>
        </w:rPr>
        <w:t xml:space="preserve">, </w:t>
      </w:r>
    </w:p>
    <w:p w:rsidR="00D44AA9" w:rsidRDefault="00D44AA9" w:rsidP="00676553">
      <w:pPr>
        <w:pStyle w:val="SEMPARTi2"/>
        <w:numPr>
          <w:ilvl w:val="0"/>
          <w:numId w:val="33"/>
        </w:numPr>
        <w:rPr>
          <w:lang w:val="sk-SK"/>
        </w:rPr>
      </w:pPr>
      <w:r>
        <w:rPr>
          <w:lang w:val="sk-SK"/>
        </w:rPr>
        <w:t xml:space="preserve">rozhoduje o pozastavení účinnosti pracovnoprávneho úkonu, </w:t>
      </w:r>
    </w:p>
    <w:p w:rsidR="00D44AA9" w:rsidRDefault="00D44AA9" w:rsidP="00676553">
      <w:pPr>
        <w:pStyle w:val="SEMPARTi2"/>
        <w:numPr>
          <w:ilvl w:val="0"/>
          <w:numId w:val="33"/>
        </w:numPr>
        <w:rPr>
          <w:lang w:val="sk-SK"/>
        </w:rPr>
      </w:pPr>
      <w:r>
        <w:rPr>
          <w:lang w:val="sk-SK"/>
        </w:rPr>
        <w:t xml:space="preserve">kontroluje uplatňovanie Zákona, </w:t>
      </w:r>
    </w:p>
    <w:p w:rsidR="00D44AA9" w:rsidRDefault="00D44AA9" w:rsidP="00676553">
      <w:pPr>
        <w:pStyle w:val="SEMPARTi2"/>
        <w:numPr>
          <w:ilvl w:val="0"/>
          <w:numId w:val="33"/>
        </w:numPr>
        <w:rPr>
          <w:lang w:val="sk-SK"/>
        </w:rPr>
      </w:pPr>
      <w:r>
        <w:rPr>
          <w:lang w:val="sk-SK"/>
        </w:rPr>
        <w:t xml:space="preserve">kontroluje dodržiavanie ustanovení o poskytnutí ochrany a výkone ochrany, </w:t>
      </w:r>
    </w:p>
    <w:p w:rsidR="00D44AA9" w:rsidRDefault="00D44AA9" w:rsidP="00676553">
      <w:pPr>
        <w:pStyle w:val="SEMPARTi2"/>
        <w:numPr>
          <w:ilvl w:val="0"/>
          <w:numId w:val="33"/>
        </w:numPr>
        <w:rPr>
          <w:lang w:val="sk-SK"/>
        </w:rPr>
      </w:pPr>
      <w:r>
        <w:rPr>
          <w:lang w:val="sk-SK"/>
        </w:rPr>
        <w:t xml:space="preserve">kontroluje spôsob, akým sa Zamestnávateľ správal k Oznamovateľovi v čase po podaní Oznámenia, </w:t>
      </w:r>
    </w:p>
    <w:p w:rsidR="00D44AA9" w:rsidRDefault="00D44AA9" w:rsidP="00676553">
      <w:pPr>
        <w:pStyle w:val="SEMPARTi2"/>
        <w:numPr>
          <w:ilvl w:val="0"/>
          <w:numId w:val="33"/>
        </w:numPr>
        <w:rPr>
          <w:lang w:val="sk-SK"/>
        </w:rPr>
      </w:pPr>
      <w:r>
        <w:rPr>
          <w:lang w:val="sk-SK"/>
        </w:rPr>
        <w:t xml:space="preserve">kontroluje dodržiavanie ustanovení o vnútornom systéme preverovania Oznámení, </w:t>
      </w:r>
    </w:p>
    <w:p w:rsidR="00D44AA9" w:rsidRPr="00BC57D1" w:rsidRDefault="00D44AA9" w:rsidP="00676553">
      <w:pPr>
        <w:pStyle w:val="SEMPARTi2"/>
        <w:numPr>
          <w:ilvl w:val="0"/>
          <w:numId w:val="33"/>
        </w:numPr>
        <w:rPr>
          <w:lang w:val="sk-SK"/>
        </w:rPr>
      </w:pPr>
      <w:r>
        <w:rPr>
          <w:lang w:val="sk-SK"/>
        </w:rPr>
        <w:t xml:space="preserve">oznamuje príslušným orgánom podozrenie z postihu zamestnanca v súvislosti s Oznámením.  </w:t>
      </w:r>
    </w:p>
    <w:p w:rsidR="00D44AA9" w:rsidRPr="00080AF8" w:rsidRDefault="00D44AA9" w:rsidP="00D44AA9">
      <w:pPr>
        <w:pStyle w:val="SEMPARTInfo"/>
      </w:pPr>
      <w:r>
        <w:t>K 30. septembru 2019 nie je predseda Úradu zvolený. Z praxe inšpektorátov práce podľa Starého zákona sú známe</w:t>
      </w:r>
      <w:r w:rsidRPr="00BC57D1">
        <w:t xml:space="preserve"> prípady udelenia sankcií napríklad za neskoré zavedenie, resp. nezavedenie pravidiel v oblasti </w:t>
      </w:r>
      <w:proofErr w:type="spellStart"/>
      <w:r w:rsidRPr="00BC57D1">
        <w:t>whistleblowingu</w:t>
      </w:r>
      <w:proofErr w:type="spellEnd"/>
      <w:r w:rsidRPr="00BC57D1">
        <w:t>, neurčenie, resp. nesprávne určenie zodpovednej osoby, nezverejnené informácie o zodpovednej osobe alebo aj spôsobu podávania oznámení, nepoučenie zame</w:t>
      </w:r>
      <w:r>
        <w:t xml:space="preserve">stnancov o zavedení pravidiel pre oznamovanie protispoločenskej činnosti. Nový Zákon však v prechodnom období dáva inšpektorátom ešte väčší rozsah pôsobnosti a preto ich rozsah kontroly bude prispôsobený novému Zákonu. </w:t>
      </w:r>
    </w:p>
    <w:p w:rsidR="00D44AA9" w:rsidRDefault="00D44AA9" w:rsidP="00D44AA9">
      <w:pPr>
        <w:pStyle w:val="SEMPARTa1"/>
        <w:numPr>
          <w:ilvl w:val="0"/>
          <w:numId w:val="0"/>
        </w:numPr>
        <w:ind w:left="936"/>
        <w:rPr>
          <w:lang w:val="sk-SK"/>
        </w:rPr>
      </w:pPr>
    </w:p>
    <w:p w:rsidR="00D44AA9" w:rsidRDefault="00D44AA9" w:rsidP="00D44AA9">
      <w:pPr>
        <w:pStyle w:val="SEMPARTHead1"/>
        <w:rPr>
          <w:lang w:val="sk-SK"/>
        </w:rPr>
      </w:pPr>
      <w:bookmarkStart w:id="31" w:name="_Toc21080488"/>
      <w:r>
        <w:rPr>
          <w:lang w:val="sk-SK"/>
        </w:rPr>
        <w:t>SANKCIE</w:t>
      </w:r>
      <w:bookmarkEnd w:id="31"/>
      <w:r>
        <w:rPr>
          <w:lang w:val="sk-SK"/>
        </w:rPr>
        <w:t xml:space="preserve"> </w:t>
      </w:r>
    </w:p>
    <w:p w:rsidR="00D44AA9" w:rsidRDefault="00D44AA9" w:rsidP="00676553">
      <w:pPr>
        <w:pStyle w:val="SEMPARTa1"/>
        <w:numPr>
          <w:ilvl w:val="0"/>
          <w:numId w:val="31"/>
        </w:numPr>
        <w:rPr>
          <w:lang w:val="sk-SK"/>
        </w:rPr>
      </w:pPr>
      <w:r>
        <w:rPr>
          <w:lang w:val="sk-SK"/>
        </w:rPr>
        <w:t xml:space="preserve">Úrad môže uložiť pokutu až do výšky 2000,- Eur za priestupky, ktorých sa dopustí ten, kto: </w:t>
      </w:r>
    </w:p>
    <w:p w:rsidR="00D44AA9" w:rsidRDefault="00D44AA9" w:rsidP="00676553">
      <w:pPr>
        <w:pStyle w:val="SEMPARTi2"/>
        <w:numPr>
          <w:ilvl w:val="0"/>
          <w:numId w:val="32"/>
        </w:numPr>
        <w:rPr>
          <w:lang w:val="sk-SK"/>
        </w:rPr>
      </w:pPr>
      <w:r>
        <w:rPr>
          <w:lang w:val="sk-SK"/>
        </w:rPr>
        <w:t xml:space="preserve">urobí voči Oznamovateľovi pracovnoprávny úkon bez súhlasu Úradu, ak sa súhlas vyžaduje, </w:t>
      </w:r>
    </w:p>
    <w:p w:rsidR="00D44AA9" w:rsidRDefault="00D44AA9" w:rsidP="00676553">
      <w:pPr>
        <w:pStyle w:val="SEMPARTi2"/>
        <w:numPr>
          <w:ilvl w:val="0"/>
          <w:numId w:val="32"/>
        </w:numPr>
        <w:rPr>
          <w:lang w:val="sk-SK"/>
        </w:rPr>
      </w:pPr>
      <w:r>
        <w:rPr>
          <w:lang w:val="sk-SK"/>
        </w:rPr>
        <w:t xml:space="preserve">postihne Oznamovateľa v súvislosti s podaním Oznámenia, </w:t>
      </w:r>
    </w:p>
    <w:p w:rsidR="00D44AA9" w:rsidRDefault="00D44AA9" w:rsidP="00676553">
      <w:pPr>
        <w:pStyle w:val="SEMPARTi2"/>
        <w:numPr>
          <w:ilvl w:val="0"/>
          <w:numId w:val="32"/>
        </w:numPr>
        <w:rPr>
          <w:lang w:val="sk-SK"/>
        </w:rPr>
      </w:pPr>
      <w:r>
        <w:rPr>
          <w:lang w:val="sk-SK"/>
        </w:rPr>
        <w:t xml:space="preserve">poruší povinnosť zachovávať mlčanlivosť o totožnosti Oznamovateľa. </w:t>
      </w:r>
    </w:p>
    <w:p w:rsidR="00D44AA9" w:rsidRPr="00080AF8" w:rsidRDefault="00D44AA9" w:rsidP="00D44AA9">
      <w:pPr>
        <w:pStyle w:val="SEMPARTInfo"/>
      </w:pPr>
      <w:r>
        <w:t xml:space="preserve">Odborné predpoklady Zodpovednej osoby eliminujú riziko udelenia pokuty za uvedené priestupky, ktorých sa môže dopustiť aj sama Zodpovedná osoba. </w:t>
      </w:r>
    </w:p>
    <w:p w:rsidR="00D44AA9" w:rsidRDefault="00D44AA9" w:rsidP="00D44AA9">
      <w:pPr>
        <w:pStyle w:val="SEMPARTa1"/>
        <w:numPr>
          <w:ilvl w:val="0"/>
          <w:numId w:val="0"/>
        </w:numPr>
        <w:ind w:left="936"/>
        <w:rPr>
          <w:lang w:val="sk-SK"/>
        </w:rPr>
      </w:pPr>
    </w:p>
    <w:p w:rsidR="00D44AA9" w:rsidRDefault="00D44AA9" w:rsidP="00D44AA9">
      <w:pPr>
        <w:pStyle w:val="SEMPARTa1"/>
        <w:rPr>
          <w:lang w:val="sk-SK"/>
        </w:rPr>
      </w:pPr>
      <w:r>
        <w:rPr>
          <w:lang w:val="sk-SK"/>
        </w:rPr>
        <w:t xml:space="preserve">Úrad môže uložiť pokuty až do výšky 20 000,- Eur Zamestnávateľovi, ktorý si nesplní niektorú z povinností podľa § 10 a § 11 Zákona. </w:t>
      </w:r>
    </w:p>
    <w:p w:rsidR="00D44AA9" w:rsidRPr="00080AF8" w:rsidRDefault="00D44AA9" w:rsidP="00D44AA9">
      <w:pPr>
        <w:pStyle w:val="SEMPARTInfo"/>
        <w:pBdr>
          <w:top w:val="single" w:sz="4" w:space="0" w:color="auto" w:shadow="1"/>
        </w:pBdr>
      </w:pPr>
      <w:r>
        <w:t>Takýmito porušeniami môžu byť napríklad (i) nezavedenie / neskoré / nedostatočné / nesprávne zavedenie vnútorného systému na preverovanie Oznámení, (ii) neurčenie / nesprávne určenie Zodpovednej osoby, (iii) Zodpovedná osoba nespĺňa odborné predpoklady, (iv) nezverejnenie označenia Zodpovednej osoby a spôsobu podávania Oznámení, (v) nezavedenie povinnej evidencie Oznámení.</w:t>
      </w:r>
    </w:p>
    <w:p w:rsidR="00D44AA9" w:rsidRDefault="00D44AA9" w:rsidP="00D44AA9">
      <w:pPr>
        <w:pStyle w:val="SEMPARTa1"/>
        <w:numPr>
          <w:ilvl w:val="0"/>
          <w:numId w:val="0"/>
        </w:numPr>
        <w:ind w:left="936"/>
        <w:rPr>
          <w:lang w:val="sk-SK"/>
        </w:rPr>
      </w:pPr>
    </w:p>
    <w:p w:rsidR="00D44AA9" w:rsidRPr="00FB4614" w:rsidRDefault="00D44AA9" w:rsidP="00D44AA9">
      <w:pPr>
        <w:pStyle w:val="SEMPARTa1"/>
        <w:rPr>
          <w:lang w:val="sk-SK"/>
        </w:rPr>
      </w:pPr>
      <w:r>
        <w:rPr>
          <w:lang w:val="sk-SK"/>
        </w:rPr>
        <w:lastRenderedPageBreak/>
        <w:t xml:space="preserve">Inšpektorát práce môže uložiť poriadkovú pokutu až do výšky 500,-Eur za neposkytnutie súčinnosti pri zisťovaní skutočností dôležitých pre poskytnutie ochrany podľa § 7 a 12 Zákona Úradom pri súčasnom splnení podmienok v zmysle § 21 Zákona. </w:t>
      </w:r>
    </w:p>
    <w:p w:rsidR="00D44AA9" w:rsidRDefault="00D44AA9" w:rsidP="00D44AA9">
      <w:pPr>
        <w:pStyle w:val="SEMPARTHead1"/>
        <w:numPr>
          <w:ilvl w:val="0"/>
          <w:numId w:val="0"/>
        </w:numPr>
        <w:ind w:left="576" w:hanging="576"/>
        <w:rPr>
          <w:lang w:val="sk-SK"/>
        </w:rPr>
      </w:pPr>
      <w:bookmarkStart w:id="32" w:name="_Toc21080489"/>
      <w:r>
        <w:rPr>
          <w:lang w:val="sk-SK"/>
        </w:rPr>
        <w:t xml:space="preserve">(E) </w:t>
      </w:r>
      <w:bookmarkStart w:id="33" w:name="_Toc19815401"/>
      <w:r>
        <w:rPr>
          <w:lang w:val="sk-SK"/>
        </w:rPr>
        <w:t>ZÁVEREČNÉ USTANOVENIA</w:t>
      </w:r>
      <w:bookmarkEnd w:id="32"/>
      <w:r>
        <w:rPr>
          <w:lang w:val="sk-SK"/>
        </w:rPr>
        <w:t xml:space="preserve"> </w:t>
      </w:r>
    </w:p>
    <w:p w:rsidR="00D44AA9" w:rsidRPr="00D869EC" w:rsidRDefault="00D44AA9" w:rsidP="00D44AA9">
      <w:pPr>
        <w:pStyle w:val="SEMPARTHead1"/>
        <w:rPr>
          <w:lang w:val="sk-SK"/>
        </w:rPr>
      </w:pPr>
      <w:bookmarkStart w:id="34" w:name="_Toc21080490"/>
      <w:r w:rsidRPr="00D869EC">
        <w:rPr>
          <w:lang w:val="sk-SK"/>
        </w:rPr>
        <w:t>PLATNOSŤ A ÚČINNOSŤ SMERNICE</w:t>
      </w:r>
      <w:bookmarkEnd w:id="33"/>
      <w:bookmarkEnd w:id="34"/>
      <w:r w:rsidRPr="00D869EC">
        <w:rPr>
          <w:lang w:val="sk-SK"/>
        </w:rPr>
        <w:t xml:space="preserve"> </w:t>
      </w:r>
    </w:p>
    <w:p w:rsidR="00D44AA9" w:rsidRPr="00FB4614" w:rsidRDefault="00D44AA9" w:rsidP="00676553">
      <w:pPr>
        <w:pStyle w:val="SEMPARTa1"/>
        <w:numPr>
          <w:ilvl w:val="0"/>
          <w:numId w:val="28"/>
        </w:numPr>
        <w:rPr>
          <w:lang w:val="sk-SK"/>
        </w:rPr>
      </w:pPr>
      <w:r w:rsidRPr="00FB4614">
        <w:rPr>
          <w:lang w:val="sk-SK"/>
        </w:rPr>
        <w:t xml:space="preserve">Táto Smernica je dostupná všetkým zamestnancom </w:t>
      </w:r>
      <w:r w:rsidRPr="002F4868">
        <w:rPr>
          <w:lang w:val="sk-SK"/>
        </w:rPr>
        <w:t>na</w:t>
      </w:r>
      <w:r w:rsidRPr="004C18A3">
        <w:rPr>
          <w:lang w:val="sk-SK"/>
        </w:rPr>
        <w:t xml:space="preserve"> webovej stránke www.cine-max.sk</w:t>
      </w:r>
      <w:r w:rsidRPr="002F4868">
        <w:rPr>
          <w:lang w:val="sk-SK"/>
        </w:rPr>
        <w:t xml:space="preserve">. </w:t>
      </w:r>
    </w:p>
    <w:p w:rsidR="00D44AA9" w:rsidRPr="00D86C78" w:rsidRDefault="00D44AA9" w:rsidP="00D44AA9">
      <w:pPr>
        <w:pStyle w:val="SEMPARTa1"/>
        <w:rPr>
          <w:lang w:val="sk-SK"/>
        </w:rPr>
      </w:pPr>
      <w:r w:rsidRPr="00D86C78">
        <w:rPr>
          <w:lang w:val="sk-SK"/>
        </w:rPr>
        <w:t xml:space="preserve">Táto Smernica je záväzná pre všetky Subjekty. </w:t>
      </w:r>
    </w:p>
    <w:p w:rsidR="00D44AA9" w:rsidRPr="002F4868" w:rsidRDefault="00D44AA9" w:rsidP="00D44AA9">
      <w:pPr>
        <w:pStyle w:val="SEMPARTa1"/>
        <w:rPr>
          <w:lang w:val="sk-SK"/>
        </w:rPr>
      </w:pPr>
      <w:r w:rsidRPr="00D86C78">
        <w:rPr>
          <w:lang w:val="sk-SK"/>
        </w:rPr>
        <w:t xml:space="preserve">Táto smernica nadobúda platnosť a účinnosť od </w:t>
      </w:r>
      <w:r w:rsidRPr="004C18A3">
        <w:rPr>
          <w:lang w:val="sk-SK"/>
        </w:rPr>
        <w:t>30. septembra 2019</w:t>
      </w:r>
      <w:r w:rsidRPr="002F4868">
        <w:rPr>
          <w:lang w:val="sk-SK"/>
        </w:rPr>
        <w:t>.</w:t>
      </w:r>
      <w:bookmarkStart w:id="35" w:name="_Toc512002461"/>
      <w:bookmarkStart w:id="36" w:name="_Toc522784059"/>
      <w:bookmarkStart w:id="37" w:name="_Toc522784268"/>
      <w:bookmarkStart w:id="38" w:name="_Toc527390361"/>
    </w:p>
    <w:p w:rsidR="00D44AA9" w:rsidRPr="00D869EC" w:rsidRDefault="00D44AA9" w:rsidP="00D44AA9">
      <w:pPr>
        <w:pStyle w:val="SEMPARTa1"/>
        <w:ind w:left="1134" w:hanging="567"/>
        <w:rPr>
          <w:rFonts w:cs="Arial"/>
          <w:lang w:val="sk-SK"/>
        </w:rPr>
      </w:pPr>
      <w:r w:rsidRPr="00D869EC">
        <w:rPr>
          <w:rFonts w:cs="Arial"/>
          <w:lang w:val="sk-SK"/>
        </w:rPr>
        <w:br w:type="page"/>
      </w:r>
    </w:p>
    <w:p w:rsidR="00D44AA9" w:rsidRPr="00210480" w:rsidRDefault="00D44AA9" w:rsidP="00D44AA9">
      <w:pPr>
        <w:pStyle w:val="SEMPARTHead1"/>
        <w:numPr>
          <w:ilvl w:val="0"/>
          <w:numId w:val="0"/>
        </w:numPr>
        <w:ind w:left="576"/>
        <w:jc w:val="center"/>
        <w:rPr>
          <w:sz w:val="24"/>
          <w:szCs w:val="24"/>
          <w:lang w:val="sk-SK"/>
        </w:rPr>
      </w:pPr>
      <w:bookmarkStart w:id="39" w:name="_Toc19815402"/>
      <w:bookmarkStart w:id="40" w:name="_Toc21080491"/>
      <w:r w:rsidRPr="00210480">
        <w:rPr>
          <w:sz w:val="24"/>
          <w:szCs w:val="24"/>
          <w:lang w:val="sk-SK"/>
        </w:rPr>
        <w:lastRenderedPageBreak/>
        <w:t>PRÍLOHA Č.1</w:t>
      </w:r>
      <w:bookmarkStart w:id="41" w:name="_Toc19815403"/>
      <w:bookmarkEnd w:id="39"/>
      <w:r w:rsidRPr="00210480">
        <w:rPr>
          <w:sz w:val="24"/>
          <w:szCs w:val="24"/>
          <w:lang w:val="sk-SK"/>
        </w:rPr>
        <w:t xml:space="preserve"> VZOR OZNÁMENIA O PROTISPOLOČENSKEJ ČINNOSTI</w:t>
      </w:r>
      <w:bookmarkEnd w:id="40"/>
      <w:bookmarkEnd w:id="41"/>
    </w:p>
    <w:p w:rsidR="00D44AA9" w:rsidRPr="0087782D" w:rsidRDefault="00D44AA9" w:rsidP="00D44AA9">
      <w:pPr>
        <w:pStyle w:val="SEMPARTText0"/>
        <w:jc w:val="center"/>
        <w:rPr>
          <w:rFonts w:cs="Arial"/>
          <w:b/>
          <w:bCs/>
          <w:szCs w:val="20"/>
          <w:lang w:val="sk-SK"/>
        </w:rPr>
      </w:pPr>
      <w:r w:rsidRPr="0087782D">
        <w:rPr>
          <w:rFonts w:cs="Arial"/>
          <w:b/>
          <w:bCs/>
          <w:szCs w:val="20"/>
          <w:highlight w:val="yellow"/>
          <w:lang w:val="sk-SK"/>
        </w:rPr>
        <w:t>[Hlavička oznamovateľa – meno, priezvisko, adresa, e-mail ]</w:t>
      </w:r>
    </w:p>
    <w:p w:rsidR="00D44AA9" w:rsidRPr="0087782D" w:rsidRDefault="00D44AA9" w:rsidP="00D44AA9">
      <w:pPr>
        <w:pStyle w:val="SEMPARTText0"/>
        <w:rPr>
          <w:rFonts w:cs="Arial"/>
          <w:b/>
          <w:bCs/>
          <w:szCs w:val="20"/>
          <w:lang w:val="sk-SK"/>
        </w:rPr>
      </w:pPr>
    </w:p>
    <w:p w:rsidR="00D44AA9" w:rsidRPr="0087782D" w:rsidRDefault="00D44AA9" w:rsidP="00D44AA9">
      <w:pPr>
        <w:pStyle w:val="SEMPARTText0"/>
        <w:rPr>
          <w:rFonts w:cs="Arial"/>
          <w:szCs w:val="20"/>
          <w:lang w:val="sk-SK"/>
        </w:rPr>
      </w:pPr>
      <w:r w:rsidRPr="0087782D">
        <w:rPr>
          <w:rFonts w:cs="Arial"/>
          <w:b/>
          <w:bCs/>
          <w:szCs w:val="20"/>
          <w:highlight w:val="yellow"/>
          <w:lang w:val="sk-SK"/>
        </w:rPr>
        <w:t xml:space="preserve">[Hlavička </w:t>
      </w:r>
      <w:r>
        <w:rPr>
          <w:rFonts w:cs="Arial"/>
          <w:b/>
          <w:bCs/>
          <w:szCs w:val="20"/>
          <w:highlight w:val="yellow"/>
          <w:lang w:val="sk-SK"/>
        </w:rPr>
        <w:t>Zodpovednej osoby</w:t>
      </w:r>
      <w:r w:rsidRPr="0087782D">
        <w:rPr>
          <w:rFonts w:cs="Arial"/>
          <w:szCs w:val="20"/>
          <w:highlight w:val="yellow"/>
          <w:lang w:val="sk-SK"/>
        </w:rPr>
        <w:t>]</w:t>
      </w:r>
    </w:p>
    <w:p w:rsidR="00D44AA9" w:rsidRPr="0087782D" w:rsidRDefault="00D44AA9" w:rsidP="00D44AA9">
      <w:pPr>
        <w:pStyle w:val="SEMPARTText0"/>
        <w:rPr>
          <w:rFonts w:cs="Arial"/>
          <w:szCs w:val="20"/>
          <w:lang w:val="sk-SK"/>
        </w:rPr>
      </w:pPr>
    </w:p>
    <w:p w:rsidR="00D44AA9" w:rsidRDefault="00D44AA9" w:rsidP="00D44AA9">
      <w:pPr>
        <w:pStyle w:val="SEMPARTText0"/>
        <w:rPr>
          <w:rFonts w:cs="Arial"/>
          <w:szCs w:val="20"/>
          <w:lang w:val="sk-SK"/>
        </w:rPr>
      </w:pPr>
      <w:r w:rsidRPr="0087782D">
        <w:rPr>
          <w:rFonts w:cs="Arial"/>
          <w:szCs w:val="20"/>
          <w:lang w:val="sk-SK"/>
        </w:rPr>
        <w:t xml:space="preserve">V </w:t>
      </w:r>
      <w:r w:rsidRPr="0087782D">
        <w:rPr>
          <w:rFonts w:cs="Arial"/>
          <w:szCs w:val="20"/>
          <w:highlight w:val="yellow"/>
          <w:lang w:val="sk-SK"/>
        </w:rPr>
        <w:t>[●]</w:t>
      </w:r>
      <w:r w:rsidRPr="0087782D">
        <w:rPr>
          <w:rFonts w:cs="Arial"/>
          <w:szCs w:val="20"/>
          <w:lang w:val="sk-SK"/>
        </w:rPr>
        <w:t xml:space="preserve"> dňa </w:t>
      </w:r>
      <w:r w:rsidRPr="0087782D">
        <w:rPr>
          <w:rFonts w:cs="Arial"/>
          <w:szCs w:val="20"/>
          <w:highlight w:val="yellow"/>
          <w:lang w:val="sk-SK"/>
        </w:rPr>
        <w:t>[●]</w:t>
      </w:r>
    </w:p>
    <w:p w:rsidR="00D44AA9" w:rsidRDefault="00D44AA9" w:rsidP="00D44AA9">
      <w:pPr>
        <w:spacing w:before="240" w:after="0"/>
        <w:rPr>
          <w:rFonts w:ascii="Arial" w:eastAsia="Times New Roman" w:hAnsi="Arial" w:cs="Arial"/>
          <w:b/>
          <w:caps/>
          <w:color w:val="006684"/>
          <w:kern w:val="28"/>
          <w:sz w:val="20"/>
          <w:szCs w:val="20"/>
          <w:lang w:eastAsia="sk-SK" w:bidi="he-IL"/>
        </w:rPr>
      </w:pPr>
    </w:p>
    <w:p w:rsidR="00D44AA9" w:rsidRPr="0087782D" w:rsidRDefault="00D44AA9" w:rsidP="00D44AA9">
      <w:pPr>
        <w:spacing w:before="240" w:after="0"/>
        <w:rPr>
          <w:rFonts w:ascii="Arial" w:eastAsia="Times New Roman" w:hAnsi="Arial" w:cs="Arial"/>
          <w:b/>
          <w:caps/>
          <w:color w:val="006684"/>
          <w:kern w:val="28"/>
          <w:sz w:val="20"/>
          <w:szCs w:val="20"/>
          <w:lang w:eastAsia="sk-SK" w:bidi="he-IL"/>
        </w:rPr>
      </w:pPr>
      <w:r>
        <w:rPr>
          <w:rFonts w:ascii="Arial" w:eastAsia="Times New Roman" w:hAnsi="Arial" w:cs="Arial"/>
          <w:b/>
          <w:caps/>
          <w:color w:val="006684"/>
          <w:kern w:val="28"/>
          <w:sz w:val="20"/>
          <w:szCs w:val="20"/>
          <w:lang w:eastAsia="sk-SK" w:bidi="he-IL"/>
        </w:rPr>
        <w:t xml:space="preserve">Vec: </w:t>
      </w:r>
      <w:r w:rsidRPr="0087782D">
        <w:rPr>
          <w:rFonts w:ascii="Arial" w:eastAsia="Times New Roman" w:hAnsi="Arial" w:cs="Arial"/>
          <w:b/>
          <w:caps/>
          <w:color w:val="006684"/>
          <w:kern w:val="28"/>
          <w:sz w:val="20"/>
          <w:szCs w:val="20"/>
          <w:lang w:eastAsia="sk-SK" w:bidi="he-IL"/>
        </w:rPr>
        <w:t xml:space="preserve"> </w:t>
      </w:r>
      <w:r>
        <w:rPr>
          <w:rFonts w:ascii="Arial" w:eastAsia="Times New Roman" w:hAnsi="Arial" w:cs="Arial"/>
          <w:b/>
          <w:caps/>
          <w:color w:val="006684"/>
          <w:kern w:val="28"/>
          <w:sz w:val="20"/>
          <w:szCs w:val="20"/>
          <w:lang w:eastAsia="sk-SK" w:bidi="he-IL"/>
        </w:rPr>
        <w:t xml:space="preserve">Oznámenie o protispoločenskej činnosti </w:t>
      </w:r>
      <w:r w:rsidRPr="0087782D">
        <w:rPr>
          <w:rFonts w:ascii="Arial" w:eastAsia="Times New Roman" w:hAnsi="Arial" w:cs="Arial"/>
          <w:b/>
          <w:caps/>
          <w:color w:val="006684"/>
          <w:kern w:val="28"/>
          <w:sz w:val="20"/>
          <w:szCs w:val="20"/>
          <w:lang w:eastAsia="sk-SK" w:bidi="he-IL"/>
        </w:rPr>
        <w:t>(„</w:t>
      </w:r>
      <w:r>
        <w:rPr>
          <w:rFonts w:ascii="Arial" w:eastAsia="Times New Roman" w:hAnsi="Arial" w:cs="Arial"/>
          <w:b/>
          <w:caps/>
          <w:color w:val="006684"/>
          <w:kern w:val="28"/>
          <w:sz w:val="20"/>
          <w:szCs w:val="20"/>
          <w:lang w:eastAsia="sk-SK" w:bidi="he-IL"/>
        </w:rPr>
        <w:t>Oznámenie</w:t>
      </w:r>
      <w:r w:rsidRPr="0087782D">
        <w:rPr>
          <w:rFonts w:ascii="Arial" w:eastAsia="Times New Roman" w:hAnsi="Arial" w:cs="Arial"/>
          <w:b/>
          <w:caps/>
          <w:color w:val="006684"/>
          <w:kern w:val="28"/>
          <w:sz w:val="20"/>
          <w:szCs w:val="20"/>
          <w:lang w:eastAsia="sk-SK" w:bidi="he-IL"/>
        </w:rPr>
        <w:t>“)</w:t>
      </w:r>
    </w:p>
    <w:p w:rsidR="00D44AA9" w:rsidRPr="0087782D" w:rsidRDefault="00D44AA9" w:rsidP="00D44AA9">
      <w:pPr>
        <w:spacing w:after="120" w:line="288" w:lineRule="auto"/>
        <w:jc w:val="both"/>
        <w:rPr>
          <w:rFonts w:ascii="Arial" w:hAnsi="Arial" w:cs="Arial"/>
          <w:sz w:val="20"/>
          <w:szCs w:val="20"/>
        </w:rPr>
      </w:pPr>
    </w:p>
    <w:p w:rsidR="00D44AA9" w:rsidRDefault="00D44AA9" w:rsidP="00D44AA9">
      <w:pPr>
        <w:pStyle w:val="SEMPARTText0"/>
        <w:rPr>
          <w:rFonts w:cs="Arial"/>
          <w:szCs w:val="20"/>
          <w:lang w:val="sk-SK"/>
        </w:rPr>
      </w:pPr>
      <w:r w:rsidRPr="00B30B67">
        <w:rPr>
          <w:rFonts w:cs="Arial"/>
          <w:szCs w:val="20"/>
          <w:lang w:val="sk-SK"/>
        </w:rPr>
        <w:t>Vážený/Vážená pán / pani</w:t>
      </w:r>
      <w:r w:rsidRPr="0087782D">
        <w:rPr>
          <w:rFonts w:cs="Arial"/>
          <w:szCs w:val="20"/>
          <w:lang w:val="sk-SK"/>
        </w:rPr>
        <w:t xml:space="preserve"> </w:t>
      </w:r>
      <w:r w:rsidRPr="0087782D">
        <w:rPr>
          <w:rFonts w:cs="Arial"/>
          <w:szCs w:val="20"/>
          <w:highlight w:val="yellow"/>
          <w:lang w:val="sk-SK"/>
        </w:rPr>
        <w:t>[●]</w:t>
      </w:r>
      <w:r w:rsidRPr="0087782D">
        <w:rPr>
          <w:rFonts w:cs="Arial"/>
          <w:szCs w:val="20"/>
          <w:lang w:val="sk-SK"/>
        </w:rPr>
        <w:t>,</w:t>
      </w:r>
    </w:p>
    <w:p w:rsidR="00D44AA9" w:rsidRDefault="00D44AA9" w:rsidP="00D44AA9">
      <w:pPr>
        <w:pStyle w:val="SEMPARTText0"/>
        <w:rPr>
          <w:rFonts w:cs="Arial"/>
          <w:szCs w:val="20"/>
          <w:lang w:val="sk-SK"/>
        </w:rPr>
      </w:pPr>
      <w:r w:rsidRPr="0087782D">
        <w:rPr>
          <w:rFonts w:cs="Arial"/>
          <w:szCs w:val="20"/>
          <w:lang w:val="sk-SK"/>
        </w:rPr>
        <w:t>Ja</w:t>
      </w:r>
      <w:r>
        <w:rPr>
          <w:rFonts w:cs="Arial"/>
          <w:szCs w:val="20"/>
          <w:lang w:val="sk-SK"/>
        </w:rPr>
        <w:t xml:space="preserve">, </w:t>
      </w:r>
      <w:proofErr w:type="spellStart"/>
      <w:r>
        <w:rPr>
          <w:rFonts w:cs="Arial"/>
          <w:szCs w:val="20"/>
          <w:lang w:val="sk-SK"/>
        </w:rPr>
        <w:t>dolu</w:t>
      </w:r>
      <w:r w:rsidRPr="0087782D">
        <w:rPr>
          <w:rFonts w:cs="Arial"/>
          <w:szCs w:val="20"/>
          <w:lang w:val="sk-SK"/>
        </w:rPr>
        <w:t>podpísaná</w:t>
      </w:r>
      <w:proofErr w:type="spellEnd"/>
      <w:r w:rsidRPr="0087782D">
        <w:rPr>
          <w:rFonts w:cs="Arial"/>
          <w:szCs w:val="20"/>
          <w:lang w:val="sk-SK"/>
        </w:rPr>
        <w:t xml:space="preserve">/ý </w:t>
      </w:r>
      <w:r w:rsidRPr="0087782D">
        <w:rPr>
          <w:rFonts w:cs="Arial"/>
          <w:szCs w:val="20"/>
          <w:highlight w:val="yellow"/>
          <w:lang w:val="sk-SK"/>
        </w:rPr>
        <w:t>[titul, meno, priezvisko, dátum narodenia, pobyt</w:t>
      </w:r>
      <w:r>
        <w:rPr>
          <w:rFonts w:cs="Arial"/>
          <w:szCs w:val="20"/>
          <w:highlight w:val="yellow"/>
          <w:lang w:val="sk-SK"/>
        </w:rPr>
        <w:t>, pracovná pozícia</w:t>
      </w:r>
      <w:r w:rsidRPr="0087782D">
        <w:rPr>
          <w:rFonts w:cs="Arial"/>
          <w:szCs w:val="20"/>
          <w:highlight w:val="yellow"/>
          <w:lang w:val="sk-SK"/>
        </w:rPr>
        <w:t>]</w:t>
      </w:r>
      <w:r w:rsidRPr="0087782D">
        <w:rPr>
          <w:rFonts w:cs="Arial"/>
          <w:szCs w:val="20"/>
          <w:lang w:val="sk-SK"/>
        </w:rPr>
        <w:t xml:space="preserve">, </w:t>
      </w:r>
      <w:r>
        <w:rPr>
          <w:rFonts w:cs="Arial"/>
          <w:szCs w:val="20"/>
          <w:lang w:val="sk-SK"/>
        </w:rPr>
        <w:t>v pracovnoprávnom vzťahu so zamestnávateľom</w:t>
      </w:r>
      <w:r w:rsidRPr="0087782D">
        <w:rPr>
          <w:rFonts w:cs="Arial"/>
          <w:szCs w:val="20"/>
          <w:lang w:val="sk-SK"/>
        </w:rPr>
        <w:t xml:space="preserve"> </w:t>
      </w:r>
      <w:r w:rsidRPr="0087782D">
        <w:rPr>
          <w:rFonts w:cs="Arial"/>
          <w:szCs w:val="20"/>
          <w:highlight w:val="yellow"/>
          <w:lang w:val="sk-SK"/>
        </w:rPr>
        <w:t>[●]</w:t>
      </w:r>
      <w:r w:rsidRPr="0087782D">
        <w:rPr>
          <w:rFonts w:cs="Arial"/>
          <w:szCs w:val="20"/>
          <w:lang w:val="sk-SK"/>
        </w:rPr>
        <w:t xml:space="preserve">, so sídlom  </w:t>
      </w:r>
      <w:r w:rsidRPr="0087782D">
        <w:rPr>
          <w:rFonts w:cs="Arial"/>
          <w:szCs w:val="20"/>
          <w:highlight w:val="yellow"/>
          <w:lang w:val="sk-SK"/>
        </w:rPr>
        <w:t>[●]</w:t>
      </w:r>
      <w:r w:rsidRPr="0087782D">
        <w:rPr>
          <w:rFonts w:cs="Arial"/>
          <w:szCs w:val="20"/>
          <w:lang w:val="sk-SK"/>
        </w:rPr>
        <w:t xml:space="preserve">, IČO: </w:t>
      </w:r>
      <w:r w:rsidRPr="0087782D">
        <w:rPr>
          <w:rFonts w:cs="Arial"/>
          <w:szCs w:val="20"/>
          <w:highlight w:val="yellow"/>
          <w:lang w:val="sk-SK"/>
        </w:rPr>
        <w:t>[●]</w:t>
      </w:r>
      <w:r w:rsidRPr="0087782D">
        <w:rPr>
          <w:rFonts w:cs="Arial"/>
          <w:szCs w:val="20"/>
          <w:lang w:val="sk-SK"/>
        </w:rPr>
        <w:t xml:space="preserve">, zapísaným v obchodnom registri Okresného súdu </w:t>
      </w:r>
      <w:r w:rsidRPr="0087782D">
        <w:rPr>
          <w:rFonts w:cs="Arial"/>
          <w:szCs w:val="20"/>
          <w:highlight w:val="yellow"/>
          <w:lang w:val="sk-SK"/>
        </w:rPr>
        <w:t>[●]</w:t>
      </w:r>
      <w:r w:rsidRPr="0087782D">
        <w:rPr>
          <w:rFonts w:cs="Arial"/>
          <w:szCs w:val="20"/>
          <w:lang w:val="sk-SK"/>
        </w:rPr>
        <w:t xml:space="preserve">, Oddiel: </w:t>
      </w:r>
      <w:r w:rsidRPr="0087782D">
        <w:rPr>
          <w:rFonts w:cs="Arial"/>
          <w:szCs w:val="20"/>
          <w:highlight w:val="yellow"/>
          <w:lang w:val="sk-SK"/>
        </w:rPr>
        <w:t>[●]</w:t>
      </w:r>
      <w:r w:rsidRPr="0087782D">
        <w:rPr>
          <w:rFonts w:cs="Arial"/>
          <w:szCs w:val="20"/>
          <w:lang w:val="sk-SK"/>
        </w:rPr>
        <w:t xml:space="preserve">, vložka číslo </w:t>
      </w:r>
      <w:r w:rsidRPr="0087782D">
        <w:rPr>
          <w:rFonts w:cs="Arial"/>
          <w:szCs w:val="20"/>
          <w:highlight w:val="yellow"/>
          <w:lang w:val="sk-SK"/>
        </w:rPr>
        <w:t>[●]</w:t>
      </w:r>
      <w:r>
        <w:rPr>
          <w:rFonts w:cs="Arial"/>
          <w:szCs w:val="20"/>
          <w:lang w:val="sk-SK"/>
        </w:rPr>
        <w:t xml:space="preserve"> (</w:t>
      </w:r>
      <w:r w:rsidRPr="0087782D">
        <w:rPr>
          <w:rFonts w:cs="Arial"/>
          <w:szCs w:val="20"/>
          <w:lang w:val="sk-SK"/>
        </w:rPr>
        <w:t xml:space="preserve"> </w:t>
      </w:r>
      <w:r w:rsidRPr="0087782D">
        <w:rPr>
          <w:rFonts w:cs="Arial"/>
          <w:b/>
          <w:szCs w:val="20"/>
          <w:lang w:val="sk-SK"/>
        </w:rPr>
        <w:t>„Zamestnávateľ“</w:t>
      </w:r>
      <w:r w:rsidRPr="0087782D">
        <w:rPr>
          <w:rFonts w:cs="Arial"/>
          <w:szCs w:val="20"/>
          <w:lang w:val="sk-SK"/>
        </w:rPr>
        <w:t xml:space="preserve">) s miestom výkonu práce </w:t>
      </w:r>
      <w:r w:rsidRPr="0087782D">
        <w:rPr>
          <w:rFonts w:cs="Arial"/>
          <w:szCs w:val="20"/>
          <w:highlight w:val="yellow"/>
          <w:lang w:val="sk-SK"/>
        </w:rPr>
        <w:t>[●]</w:t>
      </w:r>
      <w:r>
        <w:rPr>
          <w:rFonts w:cs="Arial"/>
          <w:szCs w:val="20"/>
          <w:lang w:val="sk-SK"/>
        </w:rPr>
        <w:t>, podávam oznámenie o protispoločenskej činnosti</w:t>
      </w:r>
      <w:r w:rsidRPr="00D86C78">
        <w:rPr>
          <w:rFonts w:cs="Arial"/>
          <w:szCs w:val="20"/>
          <w:lang w:val="sk-SK"/>
        </w:rPr>
        <w:t xml:space="preserve"> („</w:t>
      </w:r>
      <w:r w:rsidRPr="00D86C78">
        <w:rPr>
          <w:rFonts w:cs="Arial"/>
          <w:b/>
          <w:szCs w:val="20"/>
          <w:lang w:val="sk-SK"/>
        </w:rPr>
        <w:t>Oznámenie“</w:t>
      </w:r>
      <w:r w:rsidRPr="00FB4614">
        <w:rPr>
          <w:rFonts w:cs="Arial"/>
          <w:szCs w:val="20"/>
          <w:lang w:val="sk-SK"/>
        </w:rPr>
        <w:t>)</w:t>
      </w:r>
      <w:r>
        <w:rPr>
          <w:rFonts w:cs="Arial"/>
          <w:b/>
          <w:szCs w:val="20"/>
          <w:lang w:val="sk-SK"/>
        </w:rPr>
        <w:t xml:space="preserve"> </w:t>
      </w:r>
      <w:r>
        <w:rPr>
          <w:rFonts w:cs="Arial"/>
          <w:szCs w:val="20"/>
          <w:lang w:val="sk-SK"/>
        </w:rPr>
        <w:t>podľa</w:t>
      </w:r>
      <w:r w:rsidRPr="0087782D">
        <w:rPr>
          <w:rFonts w:cs="Arial"/>
          <w:szCs w:val="20"/>
          <w:lang w:val="sk-SK"/>
        </w:rPr>
        <w:t xml:space="preserve"> zákona č. 54/2019 </w:t>
      </w:r>
      <w:proofErr w:type="spellStart"/>
      <w:r w:rsidRPr="0087782D">
        <w:rPr>
          <w:rFonts w:cs="Arial"/>
          <w:szCs w:val="20"/>
          <w:lang w:val="sk-SK"/>
        </w:rPr>
        <w:t>Z.z</w:t>
      </w:r>
      <w:proofErr w:type="spellEnd"/>
      <w:r w:rsidRPr="0087782D">
        <w:rPr>
          <w:rFonts w:cs="Arial"/>
          <w:szCs w:val="20"/>
          <w:lang w:val="sk-SK"/>
        </w:rPr>
        <w:t>. o ochrane oznamovateľov protispoločenskej činnosti a o zmene</w:t>
      </w:r>
      <w:r>
        <w:rPr>
          <w:rFonts w:cs="Arial"/>
          <w:szCs w:val="20"/>
          <w:lang w:val="sk-SK"/>
        </w:rPr>
        <w:t xml:space="preserve"> a doplnení niektorých zákonov (</w:t>
      </w:r>
      <w:r w:rsidRPr="00D86C78">
        <w:rPr>
          <w:rFonts w:cs="Arial"/>
          <w:b/>
          <w:szCs w:val="20"/>
          <w:lang w:val="sk-SK"/>
        </w:rPr>
        <w:t>„Zákon</w:t>
      </w:r>
      <w:r>
        <w:rPr>
          <w:rFonts w:cs="Arial"/>
          <w:szCs w:val="20"/>
          <w:lang w:val="sk-SK"/>
        </w:rPr>
        <w:t>“)</w:t>
      </w:r>
    </w:p>
    <w:p w:rsidR="00D44AA9" w:rsidRDefault="00D44AA9" w:rsidP="00D44AA9">
      <w:pPr>
        <w:pStyle w:val="SEMPARTText0"/>
        <w:rPr>
          <w:rFonts w:cs="Arial"/>
          <w:szCs w:val="20"/>
          <w:lang w:val="sk-SK"/>
        </w:rPr>
      </w:pPr>
      <w:r>
        <w:rPr>
          <w:rFonts w:cs="Arial"/>
          <w:szCs w:val="20"/>
          <w:lang w:val="sk-SK"/>
        </w:rPr>
        <w:t xml:space="preserve">Predmet Oznámenia: </w:t>
      </w:r>
      <w:r w:rsidRPr="00D86C78">
        <w:rPr>
          <w:rFonts w:cs="Arial"/>
          <w:szCs w:val="20"/>
          <w:lang w:val="sk-SK"/>
        </w:rPr>
        <w:t>[</w:t>
      </w:r>
      <w:r w:rsidRPr="00D86C78">
        <w:rPr>
          <w:rFonts w:cs="Arial"/>
          <w:szCs w:val="20"/>
          <w:highlight w:val="yellow"/>
          <w:lang w:val="sk-SK"/>
        </w:rPr>
        <w:t>●]</w:t>
      </w:r>
    </w:p>
    <w:p w:rsidR="00D44AA9" w:rsidRDefault="00D44AA9" w:rsidP="00D44AA9">
      <w:pPr>
        <w:pStyle w:val="SEMPARTText0"/>
        <w:rPr>
          <w:rFonts w:cs="Arial"/>
          <w:szCs w:val="20"/>
          <w:lang w:val="sk-SK"/>
        </w:rPr>
      </w:pPr>
      <w:r>
        <w:rPr>
          <w:rFonts w:cs="Arial"/>
          <w:szCs w:val="20"/>
          <w:lang w:val="sk-SK"/>
        </w:rPr>
        <w:t xml:space="preserve">Oznámenie smeruje voči: </w:t>
      </w:r>
      <w:r w:rsidRPr="0072513D">
        <w:rPr>
          <w:rFonts w:cs="Arial"/>
          <w:szCs w:val="20"/>
          <w:highlight w:val="yellow"/>
          <w:lang w:val="sk-SK"/>
        </w:rPr>
        <w:t>[●]</w:t>
      </w:r>
    </w:p>
    <w:p w:rsidR="00D44AA9" w:rsidRPr="0087782D" w:rsidRDefault="00D44AA9" w:rsidP="00D44AA9">
      <w:pPr>
        <w:pStyle w:val="SEMPARTText0"/>
        <w:rPr>
          <w:rFonts w:cs="Arial"/>
          <w:szCs w:val="20"/>
          <w:lang w:val="sk-SK"/>
        </w:rPr>
      </w:pPr>
    </w:p>
    <w:p w:rsidR="00D44AA9" w:rsidRDefault="00D44AA9" w:rsidP="00D44AA9">
      <w:pPr>
        <w:pStyle w:val="SEMPARTText0"/>
        <w:rPr>
          <w:rFonts w:cs="Arial"/>
          <w:szCs w:val="20"/>
          <w:lang w:val="sk-SK"/>
        </w:rPr>
      </w:pPr>
      <w:r w:rsidRPr="0087782D">
        <w:rPr>
          <w:rFonts w:cs="Arial"/>
          <w:szCs w:val="20"/>
          <w:lang w:val="sk-SK"/>
        </w:rPr>
        <w:t xml:space="preserve">Vopred ďakujem. </w:t>
      </w:r>
    </w:p>
    <w:p w:rsidR="00D44AA9" w:rsidRPr="0087782D" w:rsidRDefault="00D44AA9" w:rsidP="00D44AA9">
      <w:pPr>
        <w:pStyle w:val="SEMPARTText0"/>
        <w:rPr>
          <w:rFonts w:cs="Arial"/>
          <w:szCs w:val="20"/>
          <w:lang w:val="sk-SK"/>
        </w:rPr>
      </w:pPr>
      <w:r w:rsidRPr="0087782D">
        <w:rPr>
          <w:rFonts w:cs="Arial"/>
          <w:szCs w:val="20"/>
          <w:lang w:val="sk-SK"/>
        </w:rPr>
        <w:t>S pozdravom,</w:t>
      </w:r>
    </w:p>
    <w:p w:rsidR="00D44AA9" w:rsidRPr="0087782D" w:rsidRDefault="00D44AA9" w:rsidP="00D44AA9">
      <w:pPr>
        <w:spacing w:after="120" w:line="288" w:lineRule="auto"/>
        <w:jc w:val="both"/>
        <w:rPr>
          <w:rFonts w:ascii="Arial" w:hAnsi="Arial" w:cs="Arial"/>
          <w:bCs/>
          <w:color w:val="000000"/>
          <w:sz w:val="20"/>
          <w:szCs w:val="20"/>
          <w:shd w:val="clear" w:color="auto" w:fill="FFFFFF"/>
        </w:rPr>
      </w:pPr>
    </w:p>
    <w:p w:rsidR="00D44AA9" w:rsidRDefault="00D44AA9" w:rsidP="00D44AA9">
      <w:pPr>
        <w:rPr>
          <w:rFonts w:ascii="Arial" w:hAnsi="Arial" w:cs="Arial"/>
          <w:sz w:val="20"/>
          <w:szCs w:val="20"/>
        </w:rPr>
      </w:pPr>
      <w:r>
        <w:rPr>
          <w:rFonts w:ascii="Arial" w:hAnsi="Arial" w:cs="Arial"/>
          <w:sz w:val="20"/>
          <w:szCs w:val="20"/>
        </w:rPr>
        <w:t>___________________</w:t>
      </w:r>
    </w:p>
    <w:p w:rsidR="00D44AA9" w:rsidRDefault="00D44AA9" w:rsidP="00D44AA9">
      <w:pPr>
        <w:rPr>
          <w:rFonts w:ascii="Arial" w:hAnsi="Arial" w:cs="Arial"/>
          <w:sz w:val="20"/>
          <w:szCs w:val="20"/>
        </w:rPr>
      </w:pPr>
      <w:r>
        <w:rPr>
          <w:rFonts w:ascii="Arial" w:hAnsi="Arial" w:cs="Arial"/>
          <w:sz w:val="20"/>
          <w:szCs w:val="20"/>
        </w:rPr>
        <w:t xml:space="preserve">Oznamovateľ </w:t>
      </w:r>
      <w:r w:rsidRPr="0072513D">
        <w:rPr>
          <w:rFonts w:ascii="Arial" w:hAnsi="Arial" w:cs="Arial"/>
          <w:sz w:val="20"/>
          <w:szCs w:val="20"/>
          <w:highlight w:val="yellow"/>
        </w:rPr>
        <w:t>[●]</w:t>
      </w:r>
    </w:p>
    <w:p w:rsidR="00D44AA9" w:rsidRDefault="00D44AA9" w:rsidP="00D44AA9">
      <w:pPr>
        <w:rPr>
          <w:rFonts w:ascii="Arial" w:hAnsi="Arial" w:cs="Arial"/>
          <w:sz w:val="20"/>
          <w:szCs w:val="20"/>
        </w:rPr>
      </w:pPr>
      <w:r w:rsidRPr="0087782D">
        <w:rPr>
          <w:rFonts w:ascii="Arial" w:hAnsi="Arial" w:cs="Arial"/>
          <w:sz w:val="20"/>
          <w:szCs w:val="20"/>
        </w:rPr>
        <w:t xml:space="preserve">Prílohy: </w:t>
      </w:r>
      <w:r w:rsidRPr="00F5208E">
        <w:rPr>
          <w:rFonts w:ascii="Arial" w:hAnsi="Arial" w:cs="Arial"/>
          <w:sz w:val="20"/>
          <w:szCs w:val="20"/>
          <w:highlight w:val="yellow"/>
        </w:rPr>
        <w:t>[Oznámenie]</w:t>
      </w:r>
    </w:p>
    <w:p w:rsidR="00D44AA9" w:rsidRDefault="00D44AA9" w:rsidP="00D44AA9">
      <w:pPr>
        <w:rPr>
          <w:rFonts w:ascii="Arial" w:hAnsi="Arial" w:cs="Arial"/>
          <w:sz w:val="20"/>
          <w:szCs w:val="20"/>
        </w:rPr>
      </w:pPr>
    </w:p>
    <w:p w:rsidR="00D44AA9" w:rsidRPr="00D869EC" w:rsidRDefault="00D44AA9" w:rsidP="00D44AA9">
      <w:pPr>
        <w:jc w:val="center"/>
        <w:rPr>
          <w:rFonts w:ascii="Arial" w:hAnsi="Arial" w:cs="Arial"/>
        </w:rPr>
      </w:pPr>
    </w:p>
    <w:p w:rsidR="00D44AA9" w:rsidRPr="00D869EC" w:rsidRDefault="00D44AA9" w:rsidP="00D44AA9">
      <w:pPr>
        <w:pStyle w:val="SEMPARTText0"/>
        <w:rPr>
          <w:rFonts w:cs="Arial"/>
          <w:lang w:val="sk-SK"/>
        </w:rPr>
      </w:pPr>
    </w:p>
    <w:p w:rsidR="00D44AA9" w:rsidRPr="00D869EC" w:rsidRDefault="00D44AA9" w:rsidP="00D44AA9">
      <w:pPr>
        <w:keepNext/>
        <w:keepLines/>
        <w:spacing w:before="240" w:after="120" w:line="360" w:lineRule="auto"/>
        <w:ind w:left="576"/>
        <w:jc w:val="center"/>
        <w:outlineLvl w:val="0"/>
        <w:rPr>
          <w:rFonts w:ascii="Arial" w:eastAsiaTheme="majorEastAsia" w:hAnsi="Arial" w:cs="Arial"/>
          <w:b/>
          <w:sz w:val="24"/>
          <w:szCs w:val="24"/>
        </w:rPr>
      </w:pPr>
    </w:p>
    <w:p w:rsidR="00D44AA9" w:rsidRPr="00D869EC" w:rsidRDefault="00D44AA9" w:rsidP="00D44AA9">
      <w:pPr>
        <w:rPr>
          <w:rFonts w:ascii="Arial" w:eastAsiaTheme="majorEastAsia" w:hAnsi="Arial" w:cs="Arial"/>
          <w:b/>
          <w:sz w:val="24"/>
          <w:szCs w:val="24"/>
        </w:rPr>
      </w:pPr>
      <w:r w:rsidRPr="00D869EC">
        <w:rPr>
          <w:rFonts w:ascii="Arial" w:eastAsiaTheme="majorEastAsia" w:hAnsi="Arial" w:cs="Arial"/>
          <w:b/>
          <w:sz w:val="24"/>
          <w:szCs w:val="24"/>
        </w:rPr>
        <w:br w:type="page"/>
      </w:r>
    </w:p>
    <w:p w:rsidR="00D44AA9" w:rsidRPr="00210480" w:rsidRDefault="00D44AA9" w:rsidP="00D44AA9">
      <w:pPr>
        <w:pStyle w:val="SEMPARTHead1"/>
        <w:numPr>
          <w:ilvl w:val="0"/>
          <w:numId w:val="0"/>
        </w:numPr>
        <w:ind w:left="576"/>
        <w:jc w:val="center"/>
        <w:rPr>
          <w:sz w:val="24"/>
          <w:szCs w:val="24"/>
          <w:lang w:val="sk-SK"/>
        </w:rPr>
      </w:pPr>
      <w:bookmarkStart w:id="42" w:name="_Toc19815404"/>
      <w:bookmarkStart w:id="43" w:name="_Toc21080492"/>
      <w:r w:rsidRPr="00210480">
        <w:rPr>
          <w:sz w:val="24"/>
          <w:szCs w:val="24"/>
          <w:lang w:val="sk-SK"/>
        </w:rPr>
        <w:lastRenderedPageBreak/>
        <w:t>PRÍLOHA Č.2</w:t>
      </w:r>
      <w:bookmarkStart w:id="44" w:name="_Toc19815405"/>
      <w:bookmarkEnd w:id="42"/>
      <w:r w:rsidRPr="00210480">
        <w:rPr>
          <w:sz w:val="24"/>
          <w:szCs w:val="24"/>
          <w:lang w:val="sk-SK"/>
        </w:rPr>
        <w:t xml:space="preserve"> ZÁZNAM O ÚSTNOM </w:t>
      </w:r>
      <w:r>
        <w:rPr>
          <w:sz w:val="24"/>
          <w:szCs w:val="24"/>
          <w:lang w:val="sk-SK"/>
        </w:rPr>
        <w:t xml:space="preserve">PODANÍ </w:t>
      </w:r>
      <w:r w:rsidRPr="00210480">
        <w:rPr>
          <w:sz w:val="24"/>
          <w:szCs w:val="24"/>
          <w:lang w:val="sk-SK"/>
        </w:rPr>
        <w:t>OZNÁMEN</w:t>
      </w:r>
      <w:bookmarkEnd w:id="44"/>
      <w:r>
        <w:rPr>
          <w:sz w:val="24"/>
          <w:szCs w:val="24"/>
          <w:lang w:val="sk-SK"/>
        </w:rPr>
        <w:t>IA</w:t>
      </w:r>
      <w:bookmarkEnd w:id="43"/>
    </w:p>
    <w:p w:rsidR="00D44AA9" w:rsidRPr="00BF0E25" w:rsidRDefault="00D44AA9" w:rsidP="00676553">
      <w:pPr>
        <w:pStyle w:val="Odsekzoznamu"/>
        <w:numPr>
          <w:ilvl w:val="3"/>
          <w:numId w:val="3"/>
        </w:numPr>
      </w:pPr>
      <w:r w:rsidRPr="00BF0E25">
        <w:rPr>
          <w:b/>
        </w:rPr>
        <w:t>Oznámenie o protispoločenskej činnosti</w:t>
      </w:r>
      <w:r w:rsidRPr="00BF0E25">
        <w:t>:</w:t>
      </w:r>
    </w:p>
    <w:p w:rsidR="00D44AA9" w:rsidRPr="007C384F" w:rsidRDefault="00D44AA9" w:rsidP="00D44AA9">
      <w:pPr>
        <w:pStyle w:val="SEMPARTRecital"/>
        <w:ind w:left="1152"/>
        <w:rPr>
          <w:rFonts w:cs="Arial"/>
          <w:b/>
          <w:szCs w:val="20"/>
        </w:rPr>
      </w:pPr>
      <w:r w:rsidRPr="007C384F">
        <w:rPr>
          <w:rFonts w:cs="Arial"/>
          <w:b/>
          <w:szCs w:val="20"/>
        </w:rPr>
        <w:t>Typ Oznámenia:</w:t>
      </w:r>
    </w:p>
    <w:p w:rsidR="00D44AA9" w:rsidRPr="007C384F" w:rsidRDefault="00D44AA9" w:rsidP="00D44AA9">
      <w:pPr>
        <w:pStyle w:val="SEMPARTRecital"/>
        <w:numPr>
          <w:ilvl w:val="0"/>
          <w:numId w:val="0"/>
        </w:numPr>
        <w:ind w:left="1152"/>
        <w:rPr>
          <w:rFonts w:cs="Arial"/>
          <w:szCs w:val="20"/>
        </w:rPr>
      </w:pPr>
      <w:r w:rsidRPr="007C384F">
        <w:rPr>
          <w:rFonts w:cs="Arial"/>
          <w:szCs w:val="20"/>
        </w:rPr>
        <w:t xml:space="preserve">Anonymné Oznámenie </w:t>
      </w:r>
      <w:r w:rsidRPr="007C384F">
        <w:rPr>
          <w:rFonts w:cs="Arial"/>
          <w:szCs w:val="20"/>
        </w:rPr>
        <w:tab/>
      </w:r>
      <w:r w:rsidRPr="007C384F">
        <w:rPr>
          <w:rFonts w:cs="Arial"/>
          <w:szCs w:val="20"/>
        </w:rPr>
        <w:tab/>
      </w:r>
      <w:r w:rsidRPr="007C384F">
        <w:rPr>
          <w:rFonts w:cs="Arial"/>
          <w:szCs w:val="20"/>
        </w:rPr>
        <w:tab/>
      </w:r>
      <w:r w:rsidRPr="007C384F">
        <w:rPr>
          <w:rFonts w:cs="Arial"/>
          <w:szCs w:val="20"/>
        </w:rPr>
        <w:tab/>
      </w:r>
      <w:sdt>
        <w:sdtPr>
          <w:rPr>
            <w:rFonts w:cs="Arial"/>
            <w:sz w:val="24"/>
            <w:szCs w:val="24"/>
            <w:highlight w:val="yellow"/>
          </w:rPr>
          <w:id w:val="-1406220431"/>
          <w14:checkbox>
            <w14:checked w14:val="0"/>
            <w14:checkedState w14:val="2612" w14:font="MS Gothic"/>
            <w14:uncheckedState w14:val="2610" w14:font="MS Gothic"/>
          </w14:checkbox>
        </w:sdtPr>
        <w:sdtEndPr/>
        <w:sdtContent>
          <w:r w:rsidRPr="00DE7B34">
            <w:rPr>
              <w:rFonts w:ascii="Segoe UI Symbol" w:eastAsia="MS Gothic" w:hAnsi="Segoe UI Symbol" w:cs="Segoe UI Symbol"/>
              <w:sz w:val="24"/>
              <w:szCs w:val="24"/>
              <w:highlight w:val="yellow"/>
            </w:rPr>
            <w:t>☐</w:t>
          </w:r>
        </w:sdtContent>
      </w:sdt>
    </w:p>
    <w:p w:rsidR="00D44AA9" w:rsidRPr="007C384F" w:rsidRDefault="00D44AA9" w:rsidP="00D44AA9">
      <w:pPr>
        <w:pStyle w:val="SEMPARTRecital"/>
        <w:numPr>
          <w:ilvl w:val="0"/>
          <w:numId w:val="0"/>
        </w:numPr>
        <w:ind w:left="1152"/>
        <w:rPr>
          <w:rFonts w:cs="Arial"/>
          <w:szCs w:val="20"/>
        </w:rPr>
      </w:pPr>
      <w:r w:rsidRPr="007C384F">
        <w:rPr>
          <w:rFonts w:cs="Arial"/>
          <w:szCs w:val="20"/>
        </w:rPr>
        <w:t>Neanonymné Oznámenie</w:t>
      </w:r>
      <w:r w:rsidRPr="007C384F">
        <w:rPr>
          <w:rFonts w:cs="Arial"/>
          <w:szCs w:val="20"/>
        </w:rPr>
        <w:tab/>
      </w:r>
      <w:r w:rsidRPr="007C384F">
        <w:rPr>
          <w:rFonts w:cs="Arial"/>
          <w:szCs w:val="20"/>
        </w:rPr>
        <w:tab/>
      </w:r>
      <w:r w:rsidRPr="007C384F">
        <w:rPr>
          <w:rFonts w:cs="Arial"/>
          <w:szCs w:val="20"/>
        </w:rPr>
        <w:tab/>
      </w:r>
      <w:r w:rsidRPr="007C384F">
        <w:rPr>
          <w:rFonts w:cs="Arial"/>
          <w:szCs w:val="20"/>
        </w:rPr>
        <w:tab/>
      </w:r>
      <w:sdt>
        <w:sdtPr>
          <w:rPr>
            <w:rFonts w:cs="Arial"/>
            <w:sz w:val="24"/>
            <w:szCs w:val="24"/>
            <w:highlight w:val="yellow"/>
          </w:rPr>
          <w:id w:val="329646558"/>
          <w14:checkbox>
            <w14:checked w14:val="0"/>
            <w14:checkedState w14:val="2612" w14:font="MS Gothic"/>
            <w14:uncheckedState w14:val="2610" w14:font="MS Gothic"/>
          </w14:checkbox>
        </w:sdtPr>
        <w:sdtEndPr/>
        <w:sdtContent>
          <w:r w:rsidRPr="00DE7B34">
            <w:rPr>
              <w:rFonts w:ascii="Segoe UI Symbol" w:eastAsia="MS Gothic" w:hAnsi="Segoe UI Symbol" w:cs="Segoe UI Symbol"/>
              <w:sz w:val="24"/>
              <w:szCs w:val="24"/>
              <w:highlight w:val="yellow"/>
            </w:rPr>
            <w:t>☐</w:t>
          </w:r>
        </w:sdtContent>
      </w:sdt>
    </w:p>
    <w:p w:rsidR="00D44AA9" w:rsidRPr="007C384F" w:rsidRDefault="00D44AA9" w:rsidP="00D44AA9">
      <w:pPr>
        <w:pStyle w:val="SEMPARTRecital"/>
        <w:ind w:left="1152"/>
        <w:rPr>
          <w:rFonts w:cs="Arial"/>
          <w:b/>
          <w:szCs w:val="20"/>
        </w:rPr>
      </w:pPr>
      <w:r w:rsidRPr="007C384F">
        <w:rPr>
          <w:rFonts w:cs="Arial"/>
          <w:b/>
          <w:szCs w:val="20"/>
        </w:rPr>
        <w:t xml:space="preserve">Identifikačné údaje Oznamovateľa: </w:t>
      </w:r>
    </w:p>
    <w:p w:rsidR="00D44AA9" w:rsidRPr="00344FB2" w:rsidRDefault="00D44AA9" w:rsidP="00D44AA9">
      <w:pPr>
        <w:spacing w:after="120" w:line="288" w:lineRule="auto"/>
        <w:ind w:left="1152"/>
        <w:jc w:val="both"/>
        <w:rPr>
          <w:rFonts w:ascii="Arial" w:hAnsi="Arial" w:cs="Arial"/>
          <w:sz w:val="20"/>
          <w:szCs w:val="20"/>
        </w:rPr>
      </w:pPr>
      <w:r w:rsidRPr="00344FB2">
        <w:rPr>
          <w:rFonts w:ascii="Arial" w:hAnsi="Arial" w:cs="Arial"/>
          <w:sz w:val="20"/>
          <w:szCs w:val="20"/>
        </w:rPr>
        <w:t xml:space="preserve">Titul, meno a priezvisko: </w:t>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highlight w:val="yellow"/>
        </w:rPr>
        <w:t>[●]</w:t>
      </w:r>
      <w:r w:rsidRPr="00344FB2">
        <w:rPr>
          <w:rFonts w:ascii="Arial" w:hAnsi="Arial" w:cs="Arial"/>
          <w:sz w:val="20"/>
          <w:szCs w:val="20"/>
        </w:rPr>
        <w:tab/>
      </w:r>
    </w:p>
    <w:p w:rsidR="00D44AA9" w:rsidRPr="00344FB2" w:rsidRDefault="00D44AA9" w:rsidP="00D44AA9">
      <w:pPr>
        <w:spacing w:after="120" w:line="288" w:lineRule="auto"/>
        <w:ind w:left="1152"/>
        <w:jc w:val="both"/>
        <w:rPr>
          <w:rFonts w:ascii="Arial" w:hAnsi="Arial" w:cs="Arial"/>
          <w:sz w:val="20"/>
          <w:szCs w:val="20"/>
        </w:rPr>
      </w:pPr>
      <w:r w:rsidRPr="00344FB2">
        <w:rPr>
          <w:rFonts w:ascii="Arial" w:hAnsi="Arial" w:cs="Arial"/>
          <w:sz w:val="20"/>
          <w:szCs w:val="20"/>
        </w:rPr>
        <w:t xml:space="preserve">Pobyt: </w:t>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highlight w:val="yellow"/>
        </w:rPr>
        <w:t>[●]</w:t>
      </w:r>
    </w:p>
    <w:p w:rsidR="00D44AA9" w:rsidRPr="007C384F" w:rsidRDefault="00D44AA9" w:rsidP="00D44AA9">
      <w:pPr>
        <w:pStyle w:val="SEMPARTRecital"/>
        <w:ind w:left="1152"/>
        <w:rPr>
          <w:rFonts w:cs="Arial"/>
          <w:b/>
          <w:szCs w:val="20"/>
        </w:rPr>
      </w:pPr>
      <w:r w:rsidRPr="007C384F">
        <w:rPr>
          <w:rFonts w:cs="Arial"/>
          <w:b/>
          <w:szCs w:val="20"/>
        </w:rPr>
        <w:t>Identifikačné údaje Zamestnávateľa:</w:t>
      </w:r>
    </w:p>
    <w:p w:rsidR="00D44AA9" w:rsidRPr="00344FB2" w:rsidRDefault="00D44AA9" w:rsidP="00D44AA9">
      <w:pPr>
        <w:spacing w:after="120" w:line="288" w:lineRule="auto"/>
        <w:ind w:left="1152"/>
        <w:jc w:val="both"/>
        <w:rPr>
          <w:rFonts w:ascii="Arial" w:hAnsi="Arial" w:cs="Arial"/>
          <w:sz w:val="20"/>
          <w:szCs w:val="20"/>
        </w:rPr>
      </w:pPr>
      <w:r w:rsidRPr="00344FB2">
        <w:rPr>
          <w:rFonts w:ascii="Arial" w:hAnsi="Arial" w:cs="Arial"/>
          <w:sz w:val="20"/>
          <w:szCs w:val="20"/>
        </w:rPr>
        <w:t xml:space="preserve">Názov: </w:t>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highlight w:val="yellow"/>
        </w:rPr>
        <w:t>[●]</w:t>
      </w:r>
    </w:p>
    <w:p w:rsidR="00D44AA9" w:rsidRPr="00344FB2" w:rsidRDefault="00D44AA9" w:rsidP="00D44AA9">
      <w:pPr>
        <w:spacing w:after="120" w:line="288" w:lineRule="auto"/>
        <w:ind w:left="1152"/>
        <w:jc w:val="both"/>
        <w:rPr>
          <w:rFonts w:ascii="Arial" w:hAnsi="Arial" w:cs="Arial"/>
          <w:sz w:val="20"/>
          <w:szCs w:val="20"/>
        </w:rPr>
      </w:pPr>
      <w:r w:rsidRPr="00344FB2">
        <w:rPr>
          <w:rFonts w:ascii="Arial" w:hAnsi="Arial" w:cs="Arial"/>
          <w:sz w:val="20"/>
          <w:szCs w:val="20"/>
        </w:rPr>
        <w:t>Sídlo:</w:t>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highlight w:val="yellow"/>
        </w:rPr>
        <w:t>[●]</w:t>
      </w:r>
    </w:p>
    <w:p w:rsidR="00D44AA9" w:rsidRPr="00344FB2" w:rsidRDefault="00D44AA9" w:rsidP="00D44AA9">
      <w:pPr>
        <w:spacing w:after="120" w:line="288" w:lineRule="auto"/>
        <w:ind w:left="1152"/>
        <w:jc w:val="both"/>
        <w:rPr>
          <w:rFonts w:ascii="Arial" w:hAnsi="Arial"/>
          <w:sz w:val="20"/>
        </w:rPr>
      </w:pPr>
      <w:r w:rsidRPr="00344FB2">
        <w:rPr>
          <w:rFonts w:ascii="Arial" w:hAnsi="Arial" w:cs="Arial"/>
          <w:sz w:val="20"/>
          <w:szCs w:val="20"/>
        </w:rPr>
        <w:t>IČO:</w:t>
      </w:r>
      <w:r w:rsidRPr="00344FB2">
        <w:rPr>
          <w:rFonts w:ascii="Arial" w:hAnsi="Arial" w:cs="Arial"/>
          <w:sz w:val="20"/>
          <w:szCs w:val="20"/>
        </w:rPr>
        <w:tab/>
      </w:r>
      <w:r w:rsidRPr="00344FB2">
        <w:rPr>
          <w:rFonts w:ascii="Arial" w:hAnsi="Arial" w:cs="Arial"/>
          <w:sz w:val="20"/>
          <w:szCs w:val="20"/>
        </w:rPr>
        <w:tab/>
      </w:r>
      <w:r w:rsidRPr="00344FB2">
        <w:rPr>
          <w:rFonts w:ascii="Arial" w:hAnsi="Arial" w:cs="Arial"/>
          <w:sz w:val="20"/>
          <w:szCs w:val="20"/>
        </w:rPr>
        <w:tab/>
      </w:r>
      <w:r w:rsidRPr="00344FB2">
        <w:rPr>
          <w:rFonts w:ascii="Arial" w:hAnsi="Arial"/>
          <w:sz w:val="20"/>
        </w:rPr>
        <w:tab/>
      </w:r>
      <w:r w:rsidRPr="00344FB2">
        <w:rPr>
          <w:rFonts w:ascii="Arial" w:hAnsi="Arial"/>
          <w:sz w:val="20"/>
        </w:rPr>
        <w:tab/>
      </w:r>
      <w:r w:rsidRPr="00344FB2">
        <w:rPr>
          <w:rFonts w:ascii="Arial" w:hAnsi="Arial"/>
          <w:sz w:val="20"/>
        </w:rPr>
        <w:tab/>
      </w:r>
      <w:r w:rsidRPr="00344FB2">
        <w:rPr>
          <w:rFonts w:ascii="Arial" w:hAnsi="Arial"/>
          <w:sz w:val="20"/>
          <w:highlight w:val="yellow"/>
        </w:rPr>
        <w:t>[●]</w:t>
      </w:r>
    </w:p>
    <w:p w:rsidR="00D44AA9" w:rsidRPr="007C384F" w:rsidRDefault="00D44AA9" w:rsidP="00D44AA9">
      <w:pPr>
        <w:pStyle w:val="SEMPARTRecital"/>
        <w:ind w:left="1152"/>
        <w:rPr>
          <w:b/>
        </w:rPr>
      </w:pPr>
      <w:r w:rsidRPr="007C384F">
        <w:rPr>
          <w:b/>
        </w:rPr>
        <w:t xml:space="preserve">Predmet Oznámenia: </w:t>
      </w:r>
    </w:p>
    <w:p w:rsidR="00D44AA9" w:rsidRPr="00344FB2" w:rsidRDefault="00D44AA9" w:rsidP="00D44AA9">
      <w:pPr>
        <w:spacing w:after="120" w:line="288" w:lineRule="auto"/>
        <w:ind w:left="1152"/>
        <w:jc w:val="both"/>
        <w:rPr>
          <w:rFonts w:ascii="Arial" w:hAnsi="Arial"/>
          <w:sz w:val="20"/>
        </w:rPr>
      </w:pPr>
      <w:r w:rsidRPr="00344FB2">
        <w:rPr>
          <w:rFonts w:ascii="Arial" w:hAnsi="Arial"/>
          <w:sz w:val="20"/>
        </w:rPr>
        <w:t xml:space="preserve">Špecifikácia protispoločenskej činnosti: </w:t>
      </w:r>
      <w:r w:rsidRPr="00344FB2">
        <w:rPr>
          <w:rFonts w:ascii="Arial" w:hAnsi="Arial"/>
          <w:sz w:val="20"/>
        </w:rPr>
        <w:tab/>
      </w:r>
      <w:r w:rsidRPr="00344FB2">
        <w:rPr>
          <w:rFonts w:ascii="Arial" w:hAnsi="Arial"/>
          <w:sz w:val="20"/>
        </w:rPr>
        <w:tab/>
      </w:r>
      <w:r w:rsidRPr="00344FB2">
        <w:rPr>
          <w:rFonts w:ascii="Arial" w:hAnsi="Arial"/>
          <w:sz w:val="20"/>
          <w:highlight w:val="yellow"/>
        </w:rPr>
        <w:t>[●]</w:t>
      </w:r>
    </w:p>
    <w:p w:rsidR="00D44AA9" w:rsidRDefault="00D44AA9" w:rsidP="00D44AA9">
      <w:pPr>
        <w:pStyle w:val="SEMPARTRecital"/>
        <w:ind w:left="1152"/>
      </w:pPr>
      <w:r w:rsidRPr="007C384F">
        <w:rPr>
          <w:b/>
        </w:rPr>
        <w:t>Dátum doručenia Oznámenia:</w:t>
      </w:r>
      <w:r w:rsidRPr="00344FB2">
        <w:t xml:space="preserve"> </w:t>
      </w:r>
      <w:r w:rsidRPr="00344FB2">
        <w:tab/>
      </w:r>
      <w:r w:rsidRPr="00344FB2">
        <w:tab/>
      </w:r>
      <w:r w:rsidRPr="00344FB2">
        <w:tab/>
      </w:r>
      <w:r w:rsidRPr="00344FB2">
        <w:rPr>
          <w:highlight w:val="yellow"/>
        </w:rPr>
        <w:t>[●]</w:t>
      </w:r>
    </w:p>
    <w:p w:rsidR="00D44AA9" w:rsidRPr="00344FB2" w:rsidRDefault="00D44AA9" w:rsidP="00D44AA9">
      <w:pPr>
        <w:pStyle w:val="SEMPARTRecital"/>
        <w:ind w:left="1152"/>
      </w:pPr>
      <w:r>
        <w:t>Počet Príloh, dokumentov:</w:t>
      </w:r>
      <w:r>
        <w:tab/>
      </w:r>
      <w:r>
        <w:tab/>
      </w:r>
      <w:r>
        <w:tab/>
      </w:r>
      <w:r>
        <w:tab/>
      </w:r>
    </w:p>
    <w:p w:rsidR="00D44AA9" w:rsidRPr="00BF0E25" w:rsidRDefault="00D44AA9" w:rsidP="00676553">
      <w:pPr>
        <w:pStyle w:val="Odsekzoznamu"/>
        <w:numPr>
          <w:ilvl w:val="3"/>
          <w:numId w:val="3"/>
        </w:numPr>
        <w:rPr>
          <w:b/>
        </w:rPr>
      </w:pPr>
      <w:r w:rsidRPr="00BF0E25">
        <w:rPr>
          <w:b/>
        </w:rPr>
        <w:t>Záznam spísal:</w:t>
      </w:r>
    </w:p>
    <w:p w:rsidR="00D44AA9" w:rsidRPr="007C384F" w:rsidRDefault="00D44AA9" w:rsidP="00D44AA9">
      <w:pPr>
        <w:pStyle w:val="SEMPARTRecital"/>
        <w:ind w:left="1152"/>
        <w:rPr>
          <w:b/>
        </w:rPr>
      </w:pPr>
      <w:r w:rsidRPr="007C384F">
        <w:rPr>
          <w:b/>
        </w:rPr>
        <w:t xml:space="preserve">Identifikačné údaje Zodpovednej osoby: </w:t>
      </w:r>
    </w:p>
    <w:p w:rsidR="00D44AA9" w:rsidRPr="00344FB2" w:rsidRDefault="00D44AA9" w:rsidP="00D44AA9">
      <w:pPr>
        <w:spacing w:after="120" w:line="288" w:lineRule="auto"/>
        <w:ind w:left="1152"/>
        <w:jc w:val="both"/>
        <w:rPr>
          <w:rFonts w:ascii="Arial" w:hAnsi="Arial"/>
          <w:sz w:val="20"/>
        </w:rPr>
      </w:pPr>
      <w:r w:rsidRPr="00344FB2">
        <w:rPr>
          <w:rFonts w:ascii="Arial" w:hAnsi="Arial"/>
          <w:sz w:val="20"/>
        </w:rPr>
        <w:t>Titul, meno a priezvisko:</w:t>
      </w:r>
      <w:r w:rsidRPr="00344FB2">
        <w:rPr>
          <w:rFonts w:ascii="Arial" w:hAnsi="Arial"/>
          <w:sz w:val="20"/>
        </w:rPr>
        <w:tab/>
      </w:r>
      <w:r w:rsidRPr="00344FB2">
        <w:rPr>
          <w:rFonts w:ascii="Arial" w:hAnsi="Arial"/>
          <w:sz w:val="20"/>
        </w:rPr>
        <w:tab/>
      </w:r>
      <w:r w:rsidRPr="00344FB2">
        <w:rPr>
          <w:rFonts w:ascii="Arial" w:hAnsi="Arial"/>
          <w:sz w:val="20"/>
        </w:rPr>
        <w:tab/>
      </w:r>
      <w:r w:rsidRPr="00344FB2">
        <w:rPr>
          <w:rFonts w:ascii="Arial" w:hAnsi="Arial"/>
          <w:sz w:val="20"/>
        </w:rPr>
        <w:tab/>
      </w:r>
      <w:r w:rsidRPr="00344FB2">
        <w:rPr>
          <w:rFonts w:ascii="Arial" w:hAnsi="Arial"/>
          <w:sz w:val="20"/>
          <w:highlight w:val="yellow"/>
        </w:rPr>
        <w:t>[●]</w:t>
      </w:r>
      <w:r w:rsidRPr="00344FB2">
        <w:rPr>
          <w:rFonts w:ascii="Arial" w:hAnsi="Arial"/>
          <w:sz w:val="20"/>
        </w:rPr>
        <w:tab/>
      </w:r>
    </w:p>
    <w:p w:rsidR="00D44AA9" w:rsidRPr="00344FB2" w:rsidRDefault="00D44AA9" w:rsidP="00D44AA9">
      <w:pPr>
        <w:spacing w:after="120" w:line="288" w:lineRule="auto"/>
        <w:ind w:left="1152"/>
        <w:jc w:val="both"/>
        <w:rPr>
          <w:rFonts w:ascii="Arial" w:hAnsi="Arial"/>
          <w:sz w:val="20"/>
        </w:rPr>
      </w:pPr>
      <w:r w:rsidRPr="00344FB2">
        <w:rPr>
          <w:rFonts w:ascii="Arial" w:hAnsi="Arial"/>
          <w:sz w:val="20"/>
        </w:rPr>
        <w:t>Pobyt:</w:t>
      </w:r>
      <w:r w:rsidRPr="00344FB2">
        <w:rPr>
          <w:rFonts w:ascii="Arial" w:hAnsi="Arial"/>
          <w:sz w:val="20"/>
        </w:rPr>
        <w:tab/>
      </w:r>
      <w:r w:rsidRPr="00344FB2">
        <w:rPr>
          <w:rFonts w:ascii="Arial" w:hAnsi="Arial"/>
          <w:sz w:val="20"/>
        </w:rPr>
        <w:tab/>
      </w:r>
      <w:r w:rsidRPr="00344FB2">
        <w:rPr>
          <w:rFonts w:ascii="Arial" w:hAnsi="Arial"/>
          <w:sz w:val="20"/>
        </w:rPr>
        <w:tab/>
      </w:r>
      <w:r w:rsidRPr="00344FB2">
        <w:rPr>
          <w:rFonts w:ascii="Arial" w:hAnsi="Arial"/>
          <w:sz w:val="20"/>
        </w:rPr>
        <w:tab/>
      </w:r>
      <w:r w:rsidRPr="00344FB2">
        <w:rPr>
          <w:rFonts w:ascii="Arial" w:hAnsi="Arial"/>
          <w:sz w:val="20"/>
        </w:rPr>
        <w:tab/>
      </w:r>
      <w:r w:rsidRPr="00344FB2">
        <w:rPr>
          <w:rFonts w:ascii="Arial" w:hAnsi="Arial"/>
          <w:sz w:val="20"/>
        </w:rPr>
        <w:tab/>
      </w:r>
      <w:r w:rsidRPr="00344FB2">
        <w:rPr>
          <w:rFonts w:ascii="Arial" w:hAnsi="Arial"/>
          <w:sz w:val="20"/>
          <w:highlight w:val="yellow"/>
        </w:rPr>
        <w:t>[●]</w:t>
      </w:r>
    </w:p>
    <w:p w:rsidR="00D44AA9" w:rsidRPr="00344FB2" w:rsidRDefault="00D44AA9" w:rsidP="00D44AA9">
      <w:pPr>
        <w:spacing w:after="120" w:line="288" w:lineRule="auto"/>
        <w:ind w:left="1152"/>
        <w:jc w:val="both"/>
        <w:rPr>
          <w:rFonts w:ascii="Arial" w:hAnsi="Arial"/>
          <w:sz w:val="20"/>
          <w:szCs w:val="20"/>
        </w:rPr>
      </w:pPr>
      <w:r w:rsidRPr="00344FB2">
        <w:rPr>
          <w:rFonts w:ascii="Arial" w:hAnsi="Arial"/>
          <w:sz w:val="20"/>
          <w:szCs w:val="20"/>
        </w:rPr>
        <w:t>Pracovná pozícia:</w:t>
      </w:r>
      <w:r w:rsidRPr="00344FB2">
        <w:rPr>
          <w:rFonts w:ascii="Arial" w:hAnsi="Arial"/>
          <w:sz w:val="20"/>
          <w:szCs w:val="20"/>
        </w:rPr>
        <w:tab/>
      </w:r>
      <w:r w:rsidRPr="00344FB2">
        <w:rPr>
          <w:rFonts w:ascii="Arial" w:hAnsi="Arial"/>
          <w:sz w:val="20"/>
          <w:szCs w:val="20"/>
        </w:rPr>
        <w:tab/>
      </w:r>
      <w:r w:rsidRPr="00344FB2">
        <w:rPr>
          <w:rFonts w:ascii="Arial" w:hAnsi="Arial"/>
          <w:sz w:val="20"/>
          <w:szCs w:val="20"/>
        </w:rPr>
        <w:tab/>
      </w:r>
      <w:r w:rsidRPr="00344FB2">
        <w:rPr>
          <w:rFonts w:ascii="Arial" w:hAnsi="Arial"/>
          <w:sz w:val="20"/>
          <w:szCs w:val="20"/>
        </w:rPr>
        <w:tab/>
      </w:r>
      <w:r>
        <w:rPr>
          <w:rFonts w:ascii="Arial" w:hAnsi="Arial"/>
          <w:sz w:val="20"/>
          <w:szCs w:val="20"/>
        </w:rPr>
        <w:tab/>
      </w:r>
      <w:r w:rsidRPr="00344FB2">
        <w:rPr>
          <w:rFonts w:ascii="Arial" w:hAnsi="Arial"/>
          <w:sz w:val="20"/>
          <w:szCs w:val="20"/>
          <w:highlight w:val="yellow"/>
        </w:rPr>
        <w:t>[●]</w:t>
      </w:r>
      <w:r w:rsidRPr="00344FB2">
        <w:rPr>
          <w:rFonts w:ascii="Arial" w:hAnsi="Arial"/>
          <w:sz w:val="20"/>
          <w:szCs w:val="20"/>
        </w:rPr>
        <w:tab/>
      </w:r>
      <w:r w:rsidRPr="00344FB2">
        <w:rPr>
          <w:rFonts w:ascii="Arial" w:hAnsi="Arial"/>
          <w:sz w:val="20"/>
          <w:szCs w:val="20"/>
        </w:rPr>
        <w:tab/>
      </w:r>
    </w:p>
    <w:p w:rsidR="00D44AA9" w:rsidRPr="00344FB2" w:rsidRDefault="00D44AA9" w:rsidP="00D44AA9">
      <w:pPr>
        <w:spacing w:after="120" w:line="288" w:lineRule="auto"/>
        <w:ind w:left="576"/>
        <w:jc w:val="both"/>
        <w:rPr>
          <w:rFonts w:ascii="Arial" w:hAnsi="Arial"/>
          <w:sz w:val="20"/>
          <w:szCs w:val="20"/>
        </w:rPr>
      </w:pPr>
    </w:p>
    <w:p w:rsidR="00D44AA9" w:rsidRPr="00344FB2" w:rsidRDefault="00D44AA9" w:rsidP="00D44AA9">
      <w:pPr>
        <w:rPr>
          <w:rFonts w:ascii="Arial" w:hAnsi="Arial" w:cs="Arial"/>
          <w:sz w:val="20"/>
          <w:szCs w:val="20"/>
        </w:rPr>
      </w:pPr>
      <w:r w:rsidRPr="00344FB2">
        <w:rPr>
          <w:rFonts w:ascii="Arial" w:hAnsi="Arial" w:cs="Arial"/>
          <w:sz w:val="20"/>
          <w:szCs w:val="20"/>
        </w:rPr>
        <w:t xml:space="preserve">V </w:t>
      </w:r>
      <w:r w:rsidRPr="00344FB2">
        <w:rPr>
          <w:rFonts w:ascii="Arial" w:hAnsi="Arial" w:cs="Arial"/>
          <w:sz w:val="20"/>
          <w:szCs w:val="20"/>
          <w:highlight w:val="yellow"/>
        </w:rPr>
        <w:t>[●]</w:t>
      </w:r>
      <w:r w:rsidRPr="00344FB2">
        <w:rPr>
          <w:rFonts w:ascii="Arial" w:hAnsi="Arial" w:cs="Arial"/>
          <w:sz w:val="20"/>
          <w:szCs w:val="20"/>
        </w:rPr>
        <w:t xml:space="preserve">, dňa </w:t>
      </w:r>
      <w:r w:rsidRPr="00344FB2">
        <w:rPr>
          <w:rFonts w:ascii="Arial" w:hAnsi="Arial" w:cs="Arial"/>
          <w:sz w:val="20"/>
          <w:szCs w:val="20"/>
          <w:highlight w:val="yellow"/>
        </w:rPr>
        <w:t>[●]</w:t>
      </w:r>
    </w:p>
    <w:p w:rsidR="00D44AA9" w:rsidRPr="00344FB2" w:rsidRDefault="00D44AA9" w:rsidP="00D44AA9">
      <w:pPr>
        <w:rPr>
          <w:rFonts w:ascii="Arial" w:hAnsi="Arial" w:cs="Arial"/>
          <w:sz w:val="20"/>
          <w:szCs w:val="20"/>
        </w:rPr>
      </w:pPr>
    </w:p>
    <w:p w:rsidR="00D44AA9" w:rsidRPr="00344FB2" w:rsidRDefault="00D44AA9" w:rsidP="00D44AA9">
      <w:pPr>
        <w:rPr>
          <w:rFonts w:ascii="Arial" w:hAnsi="Arial" w:cs="Arial"/>
          <w:sz w:val="20"/>
          <w:szCs w:val="20"/>
        </w:rPr>
      </w:pPr>
      <w:r w:rsidRPr="00344FB2">
        <w:rPr>
          <w:rFonts w:ascii="Arial" w:hAnsi="Arial" w:cs="Arial"/>
          <w:sz w:val="20"/>
          <w:szCs w:val="20"/>
        </w:rPr>
        <w:t>__________________________________</w:t>
      </w:r>
    </w:p>
    <w:p w:rsidR="00D44AA9" w:rsidRPr="00344FB2" w:rsidRDefault="00D44AA9" w:rsidP="00D44AA9">
      <w:pPr>
        <w:rPr>
          <w:rFonts w:ascii="Arial" w:hAnsi="Arial" w:cs="Arial"/>
          <w:b/>
          <w:sz w:val="20"/>
          <w:szCs w:val="20"/>
        </w:rPr>
      </w:pPr>
      <w:r w:rsidRPr="00344FB2">
        <w:rPr>
          <w:rFonts w:ascii="Arial" w:hAnsi="Arial" w:cs="Arial"/>
          <w:b/>
          <w:sz w:val="20"/>
          <w:szCs w:val="20"/>
        </w:rPr>
        <w:t xml:space="preserve">Oznamovateľ: </w:t>
      </w:r>
      <w:r w:rsidRPr="00344FB2">
        <w:rPr>
          <w:rFonts w:ascii="Arial" w:hAnsi="Arial" w:cs="Arial"/>
          <w:b/>
          <w:sz w:val="20"/>
          <w:szCs w:val="20"/>
          <w:highlight w:val="yellow"/>
        </w:rPr>
        <w:t>[●]</w:t>
      </w:r>
    </w:p>
    <w:p w:rsidR="00D44AA9" w:rsidRPr="00D869EC" w:rsidRDefault="00D44AA9" w:rsidP="00D44AA9">
      <w:pPr>
        <w:pStyle w:val="SEMPARTText0"/>
        <w:rPr>
          <w:rFonts w:cs="Arial"/>
          <w:lang w:val="sk-SK"/>
        </w:rPr>
      </w:pPr>
      <w:r w:rsidRPr="00D869EC">
        <w:rPr>
          <w:rFonts w:cs="Arial"/>
          <w:lang w:val="sk-SK"/>
        </w:rPr>
        <w:br w:type="page"/>
      </w:r>
    </w:p>
    <w:p w:rsidR="00D44AA9" w:rsidRPr="00210480" w:rsidRDefault="00D44AA9" w:rsidP="00D44AA9">
      <w:pPr>
        <w:pStyle w:val="SEMPARTHead1"/>
        <w:numPr>
          <w:ilvl w:val="0"/>
          <w:numId w:val="0"/>
        </w:numPr>
        <w:ind w:left="576"/>
        <w:jc w:val="center"/>
        <w:rPr>
          <w:sz w:val="24"/>
          <w:szCs w:val="24"/>
          <w:lang w:val="sk-SK"/>
        </w:rPr>
      </w:pPr>
      <w:bookmarkStart w:id="45" w:name="_Toc19815406"/>
      <w:bookmarkStart w:id="46" w:name="_Toc21080493"/>
      <w:r w:rsidRPr="00210480">
        <w:rPr>
          <w:sz w:val="24"/>
          <w:szCs w:val="24"/>
          <w:lang w:val="sk-SK"/>
        </w:rPr>
        <w:lastRenderedPageBreak/>
        <w:t>PRÍLOHA Č.3</w:t>
      </w:r>
      <w:bookmarkStart w:id="47" w:name="_Toc19815407"/>
      <w:bookmarkEnd w:id="45"/>
      <w:r w:rsidRPr="00210480">
        <w:rPr>
          <w:sz w:val="24"/>
          <w:szCs w:val="24"/>
          <w:lang w:val="sk-SK"/>
        </w:rPr>
        <w:t xml:space="preserve"> ZÁZNAM O PRIJATÍ A VYBAVENÍ OZNÁMENIA O PROTISPOLOČENSKEJ ČINNOSTI</w:t>
      </w:r>
      <w:bookmarkEnd w:id="46"/>
      <w:bookmarkEnd w:id="47"/>
    </w:p>
    <w:p w:rsidR="00D44AA9" w:rsidRPr="00BF0E25" w:rsidRDefault="00D44AA9" w:rsidP="00676553">
      <w:pPr>
        <w:pStyle w:val="Odsekzoznamu"/>
        <w:numPr>
          <w:ilvl w:val="6"/>
          <w:numId w:val="3"/>
        </w:numPr>
        <w:rPr>
          <w:rFonts w:ascii="Arial" w:hAnsi="Arial" w:cs="Arial"/>
          <w:b/>
          <w:sz w:val="20"/>
          <w:szCs w:val="20"/>
        </w:rPr>
      </w:pPr>
      <w:r w:rsidRPr="00BF0E25">
        <w:rPr>
          <w:rFonts w:ascii="Arial" w:hAnsi="Arial" w:cs="Arial"/>
          <w:b/>
          <w:sz w:val="20"/>
          <w:szCs w:val="20"/>
        </w:rPr>
        <w:t>Oznámenie protispoločenskej činnosti:</w:t>
      </w:r>
    </w:p>
    <w:p w:rsidR="00D44AA9" w:rsidRPr="007C384F" w:rsidRDefault="00D44AA9" w:rsidP="00676553">
      <w:pPr>
        <w:pStyle w:val="SEMPARTRecital"/>
        <w:numPr>
          <w:ilvl w:val="0"/>
          <w:numId w:val="34"/>
        </w:numPr>
        <w:ind w:left="1080"/>
        <w:rPr>
          <w:b/>
        </w:rPr>
      </w:pPr>
      <w:r>
        <w:t xml:space="preserve"> </w:t>
      </w:r>
      <w:r w:rsidRPr="007C384F">
        <w:rPr>
          <w:b/>
        </w:rPr>
        <w:t xml:space="preserve">Identifikačné údaje Oznamovateľa: </w:t>
      </w:r>
    </w:p>
    <w:p w:rsidR="00D44AA9" w:rsidRDefault="00D44AA9" w:rsidP="00D44AA9">
      <w:pPr>
        <w:pStyle w:val="SEMPARTRecital"/>
        <w:numPr>
          <w:ilvl w:val="0"/>
          <w:numId w:val="0"/>
        </w:numPr>
        <w:ind w:left="720" w:firstLine="360"/>
      </w:pPr>
      <w:r>
        <w:t xml:space="preserve">Titul, meno a priezvisko: </w:t>
      </w:r>
      <w:r>
        <w:tab/>
      </w:r>
      <w:r>
        <w:tab/>
      </w:r>
      <w:r>
        <w:tab/>
      </w:r>
      <w:r>
        <w:tab/>
      </w:r>
      <w:r w:rsidRPr="00D10D55">
        <w:rPr>
          <w:highlight w:val="yellow"/>
        </w:rPr>
        <w:t>[●]</w:t>
      </w:r>
      <w:r>
        <w:tab/>
      </w:r>
    </w:p>
    <w:p w:rsidR="00D44AA9" w:rsidRDefault="00D44AA9" w:rsidP="00D44AA9">
      <w:pPr>
        <w:pStyle w:val="SEMPARTRecital"/>
        <w:numPr>
          <w:ilvl w:val="0"/>
          <w:numId w:val="0"/>
        </w:numPr>
        <w:ind w:left="720" w:firstLine="360"/>
      </w:pPr>
      <w:r>
        <w:t xml:space="preserve">Pobyt: </w:t>
      </w:r>
      <w:r>
        <w:tab/>
      </w:r>
      <w:r>
        <w:tab/>
      </w:r>
      <w:r>
        <w:tab/>
      </w:r>
      <w:r>
        <w:tab/>
      </w:r>
      <w:r>
        <w:tab/>
      </w:r>
      <w:r>
        <w:tab/>
      </w:r>
      <w:r w:rsidRPr="00D10D55">
        <w:rPr>
          <w:highlight w:val="yellow"/>
        </w:rPr>
        <w:t>[●]</w:t>
      </w:r>
    </w:p>
    <w:p w:rsidR="00D44AA9" w:rsidRDefault="00D44AA9" w:rsidP="00D44AA9">
      <w:pPr>
        <w:pStyle w:val="SEMPARTRecital"/>
        <w:ind w:left="1152"/>
        <w:rPr>
          <w:b/>
        </w:rPr>
      </w:pPr>
      <w:r w:rsidRPr="00D10D55">
        <w:rPr>
          <w:b/>
        </w:rPr>
        <w:t>Identifikačné údaje Zamestnávateľa:</w:t>
      </w:r>
    </w:p>
    <w:p w:rsidR="00D44AA9" w:rsidRDefault="00D44AA9" w:rsidP="00D44AA9">
      <w:pPr>
        <w:pStyle w:val="SEMPARTRecital"/>
        <w:numPr>
          <w:ilvl w:val="0"/>
          <w:numId w:val="0"/>
        </w:numPr>
        <w:ind w:left="1152"/>
      </w:pPr>
      <w:r w:rsidRPr="00D10D55">
        <w:t xml:space="preserve">Názov: </w:t>
      </w:r>
      <w:r w:rsidRPr="00D10D55">
        <w:tab/>
      </w:r>
      <w:r w:rsidRPr="00D10D55">
        <w:tab/>
      </w:r>
      <w:r w:rsidRPr="00D10D55">
        <w:tab/>
      </w:r>
      <w:r w:rsidRPr="00D10D55">
        <w:tab/>
      </w:r>
      <w:r>
        <w:tab/>
      </w:r>
      <w:r>
        <w:tab/>
      </w:r>
      <w:r w:rsidRPr="00D10D55">
        <w:rPr>
          <w:highlight w:val="yellow"/>
        </w:rPr>
        <w:t>[●]</w:t>
      </w:r>
    </w:p>
    <w:p w:rsidR="00D44AA9" w:rsidRDefault="00D44AA9" w:rsidP="00D44AA9">
      <w:pPr>
        <w:pStyle w:val="SEMPARTRecital"/>
        <w:numPr>
          <w:ilvl w:val="0"/>
          <w:numId w:val="0"/>
        </w:numPr>
        <w:ind w:left="1152"/>
      </w:pPr>
      <w:r>
        <w:t>Sídlo:</w:t>
      </w:r>
      <w:r>
        <w:tab/>
      </w:r>
      <w:r>
        <w:tab/>
      </w:r>
      <w:r>
        <w:tab/>
      </w:r>
      <w:r>
        <w:tab/>
      </w:r>
      <w:r>
        <w:tab/>
      </w:r>
      <w:r>
        <w:tab/>
      </w:r>
      <w:r w:rsidRPr="00D10D55">
        <w:rPr>
          <w:highlight w:val="yellow"/>
        </w:rPr>
        <w:t>[●]</w:t>
      </w:r>
    </w:p>
    <w:p w:rsidR="00D44AA9" w:rsidRDefault="00D44AA9" w:rsidP="00D44AA9">
      <w:pPr>
        <w:pStyle w:val="SEMPARTRecital"/>
        <w:numPr>
          <w:ilvl w:val="0"/>
          <w:numId w:val="0"/>
        </w:numPr>
        <w:ind w:left="1152"/>
      </w:pPr>
      <w:r>
        <w:t>IČO:</w:t>
      </w:r>
      <w:r>
        <w:tab/>
      </w:r>
      <w:r>
        <w:tab/>
      </w:r>
      <w:r>
        <w:tab/>
      </w:r>
      <w:r>
        <w:tab/>
      </w:r>
      <w:r>
        <w:tab/>
      </w:r>
      <w:r>
        <w:tab/>
      </w:r>
      <w:r w:rsidRPr="00D10D55">
        <w:rPr>
          <w:highlight w:val="yellow"/>
        </w:rPr>
        <w:t>[●]</w:t>
      </w:r>
    </w:p>
    <w:p w:rsidR="00D44AA9" w:rsidRDefault="00D44AA9" w:rsidP="00D44AA9">
      <w:pPr>
        <w:pStyle w:val="SEMPARTRecital"/>
        <w:ind w:left="1152"/>
        <w:rPr>
          <w:b/>
        </w:rPr>
      </w:pPr>
      <w:r w:rsidRPr="008C35A4">
        <w:rPr>
          <w:b/>
        </w:rPr>
        <w:t xml:space="preserve">Predmet Oznámenia: </w:t>
      </w:r>
    </w:p>
    <w:p w:rsidR="00D44AA9" w:rsidRPr="008C35A4" w:rsidRDefault="00D44AA9" w:rsidP="00D44AA9">
      <w:pPr>
        <w:pStyle w:val="SEMPARTRecital"/>
        <w:numPr>
          <w:ilvl w:val="0"/>
          <w:numId w:val="0"/>
        </w:numPr>
        <w:ind w:left="1152"/>
      </w:pPr>
      <w:r w:rsidRPr="008C35A4">
        <w:t xml:space="preserve">Špecifikácia protispoločenskej činnosti: </w:t>
      </w:r>
      <w:r w:rsidRPr="008C35A4">
        <w:tab/>
      </w:r>
      <w:r>
        <w:tab/>
      </w:r>
      <w:r w:rsidRPr="008C35A4">
        <w:rPr>
          <w:highlight w:val="yellow"/>
        </w:rPr>
        <w:t>[●]</w:t>
      </w:r>
    </w:p>
    <w:p w:rsidR="00D44AA9" w:rsidRDefault="00D44AA9" w:rsidP="00D44AA9">
      <w:pPr>
        <w:pStyle w:val="SEMPARTRecital"/>
        <w:ind w:left="1152"/>
      </w:pPr>
      <w:r w:rsidRPr="008C35A4">
        <w:rPr>
          <w:b/>
        </w:rPr>
        <w:t>Dátum doručenia Oznámenia:</w:t>
      </w:r>
      <w:r w:rsidRPr="008C35A4">
        <w:t xml:space="preserve"> </w:t>
      </w:r>
      <w:r>
        <w:tab/>
      </w:r>
      <w:r>
        <w:tab/>
      </w:r>
      <w:r>
        <w:tab/>
      </w:r>
      <w:r w:rsidRPr="008C35A4">
        <w:rPr>
          <w:highlight w:val="yellow"/>
        </w:rPr>
        <w:t>[●]</w:t>
      </w:r>
    </w:p>
    <w:p w:rsidR="00D44AA9" w:rsidRDefault="00D44AA9" w:rsidP="00D44AA9">
      <w:pPr>
        <w:pStyle w:val="SEMPARTRecital"/>
        <w:ind w:left="1152"/>
      </w:pPr>
      <w:r w:rsidRPr="008C35A4">
        <w:rPr>
          <w:b/>
        </w:rPr>
        <w:t xml:space="preserve">Spôsob podania Oznámenia: </w:t>
      </w:r>
      <w:r w:rsidRPr="008C35A4">
        <w:rPr>
          <w:b/>
        </w:rPr>
        <w:tab/>
      </w:r>
      <w:r>
        <w:tab/>
      </w:r>
      <w:r>
        <w:tab/>
      </w:r>
      <w:r w:rsidRPr="008C35A4">
        <w:rPr>
          <w:highlight w:val="yellow"/>
        </w:rPr>
        <w:t>[●]</w:t>
      </w:r>
    </w:p>
    <w:p w:rsidR="00D44AA9" w:rsidRDefault="00D44AA9" w:rsidP="00D44AA9">
      <w:pPr>
        <w:pStyle w:val="SEMPARTRecital"/>
        <w:ind w:left="1152"/>
        <w:rPr>
          <w:b/>
        </w:rPr>
      </w:pPr>
      <w:r>
        <w:rPr>
          <w:b/>
        </w:rPr>
        <w:t xml:space="preserve">Doplnenie Oznámenia </w:t>
      </w:r>
    </w:p>
    <w:p w:rsidR="00D44AA9" w:rsidRPr="00344FB2" w:rsidRDefault="00D44AA9" w:rsidP="00D44AA9">
      <w:pPr>
        <w:pStyle w:val="SEMPARTRecital"/>
        <w:numPr>
          <w:ilvl w:val="0"/>
          <w:numId w:val="0"/>
        </w:numPr>
        <w:ind w:left="1152"/>
      </w:pPr>
      <w:r w:rsidRPr="00344FB2">
        <w:t>Dátum výzvy na doplnenie Oznámenia:</w:t>
      </w:r>
      <w:r>
        <w:tab/>
      </w:r>
      <w:r>
        <w:tab/>
      </w:r>
      <w:r w:rsidRPr="00344FB2">
        <w:rPr>
          <w:highlight w:val="yellow"/>
        </w:rPr>
        <w:t>[●]</w:t>
      </w:r>
    </w:p>
    <w:p w:rsidR="00D44AA9" w:rsidRPr="00344FB2" w:rsidRDefault="00D44AA9" w:rsidP="00D44AA9">
      <w:pPr>
        <w:pStyle w:val="SEMPARTRecital"/>
        <w:numPr>
          <w:ilvl w:val="0"/>
          <w:numId w:val="0"/>
        </w:numPr>
        <w:ind w:left="1152"/>
      </w:pPr>
      <w:r w:rsidRPr="00344FB2">
        <w:t xml:space="preserve">Lehota na doplnenie Oznámenia: </w:t>
      </w:r>
      <w:r>
        <w:tab/>
      </w:r>
      <w:r>
        <w:tab/>
      </w:r>
      <w:r>
        <w:tab/>
      </w:r>
      <w:r w:rsidRPr="00344FB2">
        <w:rPr>
          <w:highlight w:val="yellow"/>
        </w:rPr>
        <w:t>[●]</w:t>
      </w:r>
    </w:p>
    <w:p w:rsidR="00D44AA9" w:rsidRDefault="00D44AA9" w:rsidP="00D44AA9">
      <w:pPr>
        <w:pStyle w:val="SEMPARTRecital"/>
        <w:numPr>
          <w:ilvl w:val="0"/>
          <w:numId w:val="0"/>
        </w:numPr>
        <w:ind w:left="1152"/>
      </w:pPr>
      <w:r>
        <w:t xml:space="preserve">Dátum doplnenia Oznámenia Oznamovateľom: </w:t>
      </w:r>
      <w:r>
        <w:tab/>
      </w:r>
      <w:r w:rsidRPr="008C35A4">
        <w:rPr>
          <w:highlight w:val="yellow"/>
        </w:rPr>
        <w:t>[●]</w:t>
      </w:r>
    </w:p>
    <w:p w:rsidR="00D44AA9" w:rsidRDefault="00D44AA9" w:rsidP="00D44AA9">
      <w:pPr>
        <w:pStyle w:val="SEMPARTRecital"/>
        <w:ind w:left="1152"/>
      </w:pPr>
      <w:r w:rsidRPr="008C35A4">
        <w:rPr>
          <w:b/>
        </w:rPr>
        <w:t xml:space="preserve">Výsledok preverenia Oznámenia: </w:t>
      </w:r>
      <w:r>
        <w:tab/>
      </w:r>
      <w:r>
        <w:tab/>
      </w:r>
    </w:p>
    <w:p w:rsidR="00D44AA9" w:rsidRDefault="00D44AA9" w:rsidP="00D44AA9">
      <w:pPr>
        <w:pStyle w:val="SEMPARTRecital"/>
        <w:numPr>
          <w:ilvl w:val="0"/>
          <w:numId w:val="0"/>
        </w:numPr>
        <w:ind w:left="1152"/>
      </w:pPr>
      <w:r>
        <w:t xml:space="preserve">Spôsob vybavenie: </w:t>
      </w:r>
      <w:r>
        <w:tab/>
      </w:r>
      <w:r>
        <w:tab/>
      </w:r>
      <w:r>
        <w:tab/>
      </w:r>
      <w:r>
        <w:tab/>
      </w:r>
      <w:r w:rsidRPr="00344FB2">
        <w:rPr>
          <w:highlight w:val="yellow"/>
        </w:rPr>
        <w:t>[●]</w:t>
      </w:r>
    </w:p>
    <w:p w:rsidR="00D44AA9" w:rsidRDefault="00D44AA9" w:rsidP="00D44AA9">
      <w:pPr>
        <w:pStyle w:val="SEMPARTRecital"/>
        <w:numPr>
          <w:ilvl w:val="0"/>
          <w:numId w:val="0"/>
        </w:numPr>
        <w:ind w:left="1152"/>
      </w:pPr>
      <w:r>
        <w:t>Výsledok – zhrnutie skutočností:</w:t>
      </w:r>
      <w:r>
        <w:tab/>
      </w:r>
      <w:r>
        <w:tab/>
      </w:r>
      <w:r>
        <w:tab/>
      </w:r>
      <w:r w:rsidRPr="00344FB2">
        <w:rPr>
          <w:highlight w:val="yellow"/>
        </w:rPr>
        <w:t>[●]</w:t>
      </w:r>
    </w:p>
    <w:p w:rsidR="00D44AA9" w:rsidRDefault="00D44AA9" w:rsidP="00D44AA9">
      <w:pPr>
        <w:pStyle w:val="SEMPARTRecital"/>
        <w:numPr>
          <w:ilvl w:val="0"/>
          <w:numId w:val="0"/>
        </w:numPr>
        <w:ind w:left="1152"/>
      </w:pPr>
      <w:r>
        <w:t xml:space="preserve">Nové skutočnosti uvedené Oznamovateľom: </w:t>
      </w:r>
      <w:r>
        <w:tab/>
      </w:r>
      <w:r w:rsidRPr="00A973C9">
        <w:rPr>
          <w:highlight w:val="yellow"/>
        </w:rPr>
        <w:t>[●]</w:t>
      </w:r>
    </w:p>
    <w:p w:rsidR="00D44AA9" w:rsidRPr="008C35A4" w:rsidRDefault="00D44AA9" w:rsidP="00D44AA9">
      <w:pPr>
        <w:pStyle w:val="SEMPARTRecital"/>
        <w:numPr>
          <w:ilvl w:val="0"/>
          <w:numId w:val="0"/>
        </w:numPr>
        <w:ind w:left="1152"/>
      </w:pPr>
      <w:r>
        <w:t xml:space="preserve">Dátum skončenia preverenia Oznámenia: </w:t>
      </w:r>
      <w:r>
        <w:tab/>
      </w:r>
      <w:r>
        <w:tab/>
      </w:r>
      <w:r w:rsidRPr="00344FB2">
        <w:rPr>
          <w:highlight w:val="yellow"/>
        </w:rPr>
        <w:t>[●]</w:t>
      </w:r>
    </w:p>
    <w:p w:rsidR="00D44AA9" w:rsidRPr="00BF0E25" w:rsidRDefault="00D44AA9" w:rsidP="00676553">
      <w:pPr>
        <w:pStyle w:val="Odsekzoznamu"/>
        <w:numPr>
          <w:ilvl w:val="6"/>
          <w:numId w:val="3"/>
        </w:numPr>
        <w:rPr>
          <w:rFonts w:ascii="Arial" w:hAnsi="Arial" w:cs="Arial"/>
          <w:b/>
          <w:sz w:val="20"/>
          <w:szCs w:val="20"/>
        </w:rPr>
      </w:pPr>
      <w:r w:rsidRPr="00BF0E25">
        <w:rPr>
          <w:rFonts w:ascii="Arial" w:hAnsi="Arial" w:cs="Arial"/>
          <w:b/>
          <w:sz w:val="20"/>
          <w:szCs w:val="20"/>
        </w:rPr>
        <w:t>Záznam spísal:</w:t>
      </w:r>
    </w:p>
    <w:p w:rsidR="00D44AA9" w:rsidRPr="007C384F" w:rsidRDefault="00D44AA9" w:rsidP="00676553">
      <w:pPr>
        <w:pStyle w:val="SEMPARTRecital"/>
        <w:numPr>
          <w:ilvl w:val="0"/>
          <w:numId w:val="35"/>
        </w:numPr>
        <w:rPr>
          <w:b/>
        </w:rPr>
      </w:pPr>
      <w:r>
        <w:t xml:space="preserve">   </w:t>
      </w:r>
      <w:r w:rsidRPr="007C384F">
        <w:rPr>
          <w:b/>
        </w:rPr>
        <w:t xml:space="preserve">Identifikačné údaje Zodpovednej osoby: </w:t>
      </w:r>
    </w:p>
    <w:p w:rsidR="00D44AA9" w:rsidRDefault="00D44AA9" w:rsidP="00D44AA9">
      <w:pPr>
        <w:pStyle w:val="SEMPARTRecital"/>
        <w:numPr>
          <w:ilvl w:val="0"/>
          <w:numId w:val="0"/>
        </w:numPr>
        <w:ind w:left="1152"/>
      </w:pPr>
      <w:r>
        <w:t>Titul, meno a priezvisko:</w:t>
      </w:r>
      <w:r>
        <w:tab/>
      </w:r>
      <w:r>
        <w:tab/>
      </w:r>
      <w:r>
        <w:tab/>
      </w:r>
      <w:r>
        <w:tab/>
      </w:r>
      <w:r w:rsidRPr="00344FB2">
        <w:rPr>
          <w:highlight w:val="yellow"/>
        </w:rPr>
        <w:t>[●]</w:t>
      </w:r>
      <w:r>
        <w:tab/>
      </w:r>
    </w:p>
    <w:p w:rsidR="00D44AA9" w:rsidRDefault="00D44AA9" w:rsidP="00D44AA9">
      <w:pPr>
        <w:pStyle w:val="SEMPARTRecital"/>
        <w:numPr>
          <w:ilvl w:val="0"/>
          <w:numId w:val="0"/>
        </w:numPr>
        <w:ind w:left="1152"/>
      </w:pPr>
      <w:r>
        <w:t>Pobyt:</w:t>
      </w:r>
      <w:r>
        <w:tab/>
      </w:r>
      <w:r>
        <w:tab/>
      </w:r>
      <w:r>
        <w:tab/>
      </w:r>
      <w:r>
        <w:tab/>
      </w:r>
      <w:r>
        <w:tab/>
      </w:r>
      <w:r>
        <w:tab/>
      </w:r>
      <w:r w:rsidRPr="00344FB2">
        <w:rPr>
          <w:highlight w:val="yellow"/>
        </w:rPr>
        <w:t>[●]</w:t>
      </w:r>
    </w:p>
    <w:p w:rsidR="00D44AA9" w:rsidRPr="007C384F" w:rsidRDefault="00D44AA9" w:rsidP="00D44AA9">
      <w:pPr>
        <w:pStyle w:val="SEMPARTHead2"/>
        <w:numPr>
          <w:ilvl w:val="0"/>
          <w:numId w:val="0"/>
        </w:numPr>
        <w:ind w:left="1152"/>
        <w:rPr>
          <w:lang w:val="sk-SK"/>
        </w:rPr>
      </w:pPr>
      <w:r w:rsidRPr="007C384F">
        <w:rPr>
          <w:b w:val="0"/>
          <w:lang w:val="sk-SK"/>
        </w:rPr>
        <w:t>Pracovná pozícia:</w:t>
      </w:r>
      <w:r w:rsidRPr="007C384F">
        <w:rPr>
          <w:b w:val="0"/>
          <w:lang w:val="sk-SK"/>
        </w:rPr>
        <w:tab/>
      </w:r>
      <w:r>
        <w:tab/>
      </w:r>
      <w:r>
        <w:tab/>
      </w:r>
      <w:r>
        <w:tab/>
      </w:r>
      <w:r>
        <w:tab/>
      </w:r>
      <w:r w:rsidRPr="007C384F">
        <w:rPr>
          <w:b w:val="0"/>
          <w:highlight w:val="yellow"/>
        </w:rPr>
        <w:t>[●]</w:t>
      </w:r>
    </w:p>
    <w:p w:rsidR="00D44AA9" w:rsidRPr="007C384F" w:rsidRDefault="00D44AA9" w:rsidP="00D44AA9">
      <w:pPr>
        <w:pStyle w:val="SEMPARTRecital"/>
        <w:numPr>
          <w:ilvl w:val="0"/>
          <w:numId w:val="0"/>
        </w:numPr>
        <w:ind w:left="576" w:hanging="576"/>
        <w:rPr>
          <w:rFonts w:cs="Arial"/>
          <w:szCs w:val="20"/>
        </w:rPr>
      </w:pPr>
      <w:r w:rsidRPr="007C384F">
        <w:rPr>
          <w:rFonts w:cs="Arial"/>
          <w:szCs w:val="20"/>
        </w:rPr>
        <w:t xml:space="preserve">V </w:t>
      </w:r>
      <w:r w:rsidRPr="007C384F">
        <w:rPr>
          <w:rFonts w:cs="Arial"/>
          <w:szCs w:val="20"/>
          <w:highlight w:val="yellow"/>
        </w:rPr>
        <w:t>[●]</w:t>
      </w:r>
      <w:r w:rsidRPr="007C384F">
        <w:rPr>
          <w:rFonts w:cs="Arial"/>
          <w:szCs w:val="20"/>
        </w:rPr>
        <w:t xml:space="preserve">, dňa </w:t>
      </w:r>
      <w:r w:rsidRPr="007C384F">
        <w:rPr>
          <w:rFonts w:cs="Arial"/>
          <w:szCs w:val="20"/>
          <w:highlight w:val="yellow"/>
        </w:rPr>
        <w:t>[●]</w:t>
      </w:r>
    </w:p>
    <w:p w:rsidR="00D44AA9" w:rsidRPr="007C384F" w:rsidRDefault="00D44AA9" w:rsidP="00D44AA9">
      <w:pPr>
        <w:rPr>
          <w:rFonts w:ascii="Arial" w:hAnsi="Arial" w:cs="Arial"/>
          <w:sz w:val="20"/>
          <w:szCs w:val="20"/>
        </w:rPr>
      </w:pPr>
    </w:p>
    <w:p w:rsidR="00D44AA9" w:rsidRPr="007C384F" w:rsidRDefault="00D44AA9" w:rsidP="00D44AA9">
      <w:pPr>
        <w:rPr>
          <w:rFonts w:ascii="Arial" w:hAnsi="Arial" w:cs="Arial"/>
          <w:sz w:val="20"/>
          <w:szCs w:val="20"/>
        </w:rPr>
      </w:pPr>
      <w:r w:rsidRPr="007C384F">
        <w:rPr>
          <w:rFonts w:ascii="Arial" w:hAnsi="Arial" w:cs="Arial"/>
          <w:sz w:val="20"/>
          <w:szCs w:val="20"/>
        </w:rPr>
        <w:t>__________________________________</w:t>
      </w:r>
    </w:p>
    <w:p w:rsidR="00D44AA9" w:rsidRPr="007C384F" w:rsidRDefault="00D44AA9" w:rsidP="00D44AA9">
      <w:pPr>
        <w:rPr>
          <w:rFonts w:ascii="Arial" w:hAnsi="Arial" w:cs="Arial"/>
          <w:b/>
          <w:sz w:val="20"/>
          <w:szCs w:val="20"/>
        </w:rPr>
      </w:pPr>
      <w:r w:rsidRPr="007C384F">
        <w:rPr>
          <w:rFonts w:ascii="Arial" w:hAnsi="Arial" w:cs="Arial"/>
          <w:b/>
          <w:sz w:val="20"/>
          <w:szCs w:val="20"/>
        </w:rPr>
        <w:t xml:space="preserve">Zodpovedná osoba: </w:t>
      </w:r>
      <w:r w:rsidRPr="007C384F">
        <w:rPr>
          <w:rFonts w:ascii="Arial" w:hAnsi="Arial" w:cs="Arial"/>
          <w:b/>
          <w:sz w:val="20"/>
          <w:szCs w:val="20"/>
          <w:highlight w:val="yellow"/>
        </w:rPr>
        <w:t>[●]</w:t>
      </w:r>
    </w:p>
    <w:p w:rsidR="00D44AA9" w:rsidRPr="00344FB2" w:rsidRDefault="00D44AA9" w:rsidP="00D44AA9">
      <w:pPr>
        <w:pStyle w:val="SEMPARTAnnexHead1"/>
        <w:numPr>
          <w:ilvl w:val="0"/>
          <w:numId w:val="0"/>
        </w:numPr>
        <w:ind w:left="576"/>
        <w:jc w:val="center"/>
        <w:rPr>
          <w:sz w:val="24"/>
          <w:szCs w:val="24"/>
          <w:lang w:val="sk-SK"/>
        </w:rPr>
      </w:pPr>
      <w:r w:rsidRPr="00D869EC">
        <w:rPr>
          <w:rFonts w:cs="Arial"/>
          <w:lang w:val="sk-SK"/>
        </w:rPr>
        <w:br w:type="page"/>
      </w:r>
      <w:bookmarkStart w:id="48" w:name="_Toc19815408"/>
      <w:r w:rsidRPr="00344FB2">
        <w:rPr>
          <w:sz w:val="24"/>
          <w:szCs w:val="24"/>
          <w:lang w:val="sk-SK"/>
        </w:rPr>
        <w:lastRenderedPageBreak/>
        <w:t>PRILOHA Č.4</w:t>
      </w:r>
      <w:bookmarkStart w:id="49" w:name="_Toc19815409"/>
      <w:bookmarkEnd w:id="48"/>
      <w:r w:rsidRPr="00344FB2">
        <w:rPr>
          <w:sz w:val="24"/>
          <w:szCs w:val="24"/>
          <w:lang w:val="sk-SK"/>
        </w:rPr>
        <w:t xml:space="preserve"> ODPOVEĎ NA OZNÁMENIE O PROTISPOLOČENSKEJ ČINNOSTI – OBOZNÁMENIE O VYBAVENÍ</w:t>
      </w:r>
      <w:bookmarkEnd w:id="49"/>
    </w:p>
    <w:p w:rsidR="00D44AA9" w:rsidRDefault="00D44AA9" w:rsidP="00D44AA9">
      <w:pPr>
        <w:spacing w:after="120" w:line="288" w:lineRule="auto"/>
        <w:jc w:val="center"/>
        <w:rPr>
          <w:rFonts w:ascii="Arial" w:hAnsi="Arial" w:cs="Arial"/>
          <w:b/>
          <w:bCs/>
          <w:sz w:val="20"/>
          <w:szCs w:val="20"/>
          <w:u w:val="single"/>
        </w:rPr>
      </w:pPr>
    </w:p>
    <w:p w:rsidR="00D44AA9" w:rsidRPr="0072513D" w:rsidRDefault="00D44AA9" w:rsidP="00D44AA9">
      <w:pPr>
        <w:spacing w:after="120" w:line="288" w:lineRule="auto"/>
        <w:jc w:val="center"/>
        <w:rPr>
          <w:rFonts w:ascii="Arial" w:hAnsi="Arial" w:cs="Arial"/>
          <w:b/>
          <w:bCs/>
          <w:sz w:val="20"/>
          <w:szCs w:val="20"/>
          <w:u w:val="single"/>
        </w:rPr>
      </w:pPr>
      <w:r w:rsidRPr="008A5AE7">
        <w:rPr>
          <w:rFonts w:ascii="Arial" w:hAnsi="Arial" w:cs="Arial"/>
          <w:b/>
          <w:bCs/>
          <w:sz w:val="20"/>
          <w:szCs w:val="20"/>
          <w:u w:val="single"/>
        </w:rPr>
        <w:t xml:space="preserve">CINEMAX Bratislava, s. r. o., so sídlom </w:t>
      </w:r>
      <w:proofErr w:type="spellStart"/>
      <w:r w:rsidRPr="008A5AE7">
        <w:rPr>
          <w:rFonts w:ascii="Arial" w:hAnsi="Arial" w:cs="Arial"/>
          <w:b/>
          <w:bCs/>
          <w:sz w:val="20"/>
          <w:szCs w:val="20"/>
          <w:u w:val="single"/>
        </w:rPr>
        <w:t>Ševčenkova</w:t>
      </w:r>
      <w:proofErr w:type="spellEnd"/>
      <w:r w:rsidRPr="008A5AE7">
        <w:rPr>
          <w:rFonts w:ascii="Arial" w:hAnsi="Arial" w:cs="Arial"/>
          <w:b/>
          <w:bCs/>
          <w:sz w:val="20"/>
          <w:szCs w:val="20"/>
          <w:u w:val="single"/>
        </w:rPr>
        <w:t xml:space="preserve"> 19, 851 01 Bratislava, IČO 47 661 887 </w:t>
      </w:r>
    </w:p>
    <w:p w:rsidR="00D44AA9" w:rsidRPr="0072513D" w:rsidRDefault="00D44AA9" w:rsidP="00D44AA9">
      <w:pPr>
        <w:spacing w:after="120" w:line="288" w:lineRule="auto"/>
        <w:jc w:val="both"/>
        <w:rPr>
          <w:rFonts w:ascii="Arial" w:hAnsi="Arial" w:cs="Arial"/>
          <w:b/>
          <w:bCs/>
          <w:sz w:val="20"/>
          <w:szCs w:val="20"/>
        </w:rPr>
      </w:pPr>
    </w:p>
    <w:p w:rsidR="00D44AA9" w:rsidRDefault="00D44AA9" w:rsidP="00D44AA9">
      <w:pPr>
        <w:spacing w:after="120" w:line="288" w:lineRule="auto"/>
        <w:jc w:val="both"/>
        <w:rPr>
          <w:rFonts w:ascii="Arial" w:hAnsi="Arial" w:cs="Arial"/>
          <w:sz w:val="20"/>
          <w:szCs w:val="20"/>
        </w:rPr>
      </w:pPr>
      <w:r w:rsidRPr="0072513D">
        <w:rPr>
          <w:rFonts w:ascii="Arial" w:hAnsi="Arial" w:cs="Arial"/>
          <w:b/>
          <w:bCs/>
          <w:sz w:val="20"/>
          <w:szCs w:val="20"/>
          <w:highlight w:val="yellow"/>
        </w:rPr>
        <w:t xml:space="preserve">[Hlavička </w:t>
      </w:r>
      <w:r>
        <w:rPr>
          <w:rFonts w:ascii="Arial" w:hAnsi="Arial" w:cs="Arial"/>
          <w:b/>
          <w:bCs/>
          <w:sz w:val="20"/>
          <w:szCs w:val="20"/>
          <w:highlight w:val="yellow"/>
        </w:rPr>
        <w:t>Oznamovateľa</w:t>
      </w:r>
      <w:r w:rsidRPr="0072513D">
        <w:rPr>
          <w:rFonts w:ascii="Arial" w:hAnsi="Arial" w:cs="Arial"/>
          <w:sz w:val="20"/>
          <w:szCs w:val="20"/>
          <w:highlight w:val="yellow"/>
        </w:rPr>
        <w:t>]</w:t>
      </w:r>
    </w:p>
    <w:p w:rsidR="00D44AA9" w:rsidRPr="00D869EC" w:rsidRDefault="00D44AA9" w:rsidP="00D44AA9">
      <w:pPr>
        <w:spacing w:after="120" w:line="288" w:lineRule="auto"/>
        <w:jc w:val="both"/>
        <w:rPr>
          <w:rFonts w:ascii="Arial" w:hAnsi="Arial" w:cs="Arial"/>
          <w:sz w:val="20"/>
        </w:rPr>
      </w:pPr>
    </w:p>
    <w:p w:rsidR="00D44AA9" w:rsidRPr="00F56D9B" w:rsidRDefault="00D44AA9" w:rsidP="00D44AA9">
      <w:pPr>
        <w:pStyle w:val="SEMPARTText0"/>
        <w:rPr>
          <w:rFonts w:cs="Arial"/>
          <w:b/>
          <w:lang w:val="sk-SK"/>
        </w:rPr>
      </w:pPr>
      <w:r>
        <w:rPr>
          <w:rFonts w:cs="Arial"/>
          <w:lang w:val="sk-SK"/>
        </w:rPr>
        <w:t xml:space="preserve"> </w:t>
      </w:r>
      <w:r w:rsidRPr="00F56D9B">
        <w:rPr>
          <w:rFonts w:cs="Arial"/>
          <w:b/>
          <w:lang w:val="sk-SK"/>
        </w:rPr>
        <w:t xml:space="preserve">V </w:t>
      </w:r>
      <w:r w:rsidRPr="00F56D9B">
        <w:rPr>
          <w:rFonts w:cs="Arial"/>
          <w:b/>
          <w:highlight w:val="yellow"/>
          <w:lang w:val="sk-SK"/>
        </w:rPr>
        <w:t>[●]</w:t>
      </w:r>
      <w:r w:rsidRPr="00F56D9B">
        <w:rPr>
          <w:rFonts w:cs="Arial"/>
          <w:b/>
          <w:lang w:val="sk-SK"/>
        </w:rPr>
        <w:t xml:space="preserve"> dňa </w:t>
      </w:r>
      <w:r w:rsidRPr="00F56D9B">
        <w:rPr>
          <w:rFonts w:cs="Arial"/>
          <w:b/>
          <w:highlight w:val="yellow"/>
          <w:lang w:val="sk-SK"/>
        </w:rPr>
        <w:t>[●]</w:t>
      </w:r>
    </w:p>
    <w:p w:rsidR="00D44AA9" w:rsidRDefault="00D44AA9" w:rsidP="00D44AA9">
      <w:pPr>
        <w:spacing w:before="240" w:after="0"/>
        <w:rPr>
          <w:rFonts w:ascii="Arial" w:eastAsia="Times New Roman" w:hAnsi="Arial" w:cs="Arial"/>
          <w:b/>
          <w:caps/>
          <w:color w:val="006684"/>
          <w:kern w:val="28"/>
          <w:sz w:val="20"/>
          <w:szCs w:val="20"/>
          <w:lang w:eastAsia="sk-SK" w:bidi="he-IL"/>
        </w:rPr>
      </w:pPr>
      <w:r>
        <w:rPr>
          <w:rFonts w:ascii="Arial" w:eastAsia="Times New Roman" w:hAnsi="Arial" w:cs="Arial"/>
          <w:b/>
          <w:caps/>
          <w:color w:val="006684"/>
          <w:kern w:val="28"/>
          <w:sz w:val="20"/>
          <w:szCs w:val="20"/>
          <w:lang w:eastAsia="sk-SK" w:bidi="he-IL"/>
        </w:rPr>
        <w:t xml:space="preserve">Vec: </w:t>
      </w:r>
      <w:r w:rsidRPr="0087782D">
        <w:rPr>
          <w:rFonts w:ascii="Arial" w:eastAsia="Times New Roman" w:hAnsi="Arial" w:cs="Arial"/>
          <w:b/>
          <w:caps/>
          <w:color w:val="006684"/>
          <w:kern w:val="28"/>
          <w:sz w:val="20"/>
          <w:szCs w:val="20"/>
          <w:lang w:eastAsia="sk-SK" w:bidi="he-IL"/>
        </w:rPr>
        <w:t xml:space="preserve"> </w:t>
      </w:r>
      <w:r w:rsidRPr="00411528">
        <w:rPr>
          <w:rFonts w:ascii="Arial" w:eastAsia="Times New Roman" w:hAnsi="Arial" w:cs="Arial"/>
          <w:b/>
          <w:caps/>
          <w:color w:val="006684"/>
          <w:kern w:val="28"/>
          <w:sz w:val="20"/>
          <w:szCs w:val="20"/>
          <w:lang w:eastAsia="sk-SK" w:bidi="he-IL"/>
        </w:rPr>
        <w:t>ODPOVEĎ NA OZNÁMENIE O PROTISPOLOČENSKEJ ČINNOSTI – OBOZNÁMENIE O VYBAVENÍ</w:t>
      </w:r>
    </w:p>
    <w:p w:rsidR="00D44AA9" w:rsidRDefault="00D44AA9" w:rsidP="00D44AA9">
      <w:pPr>
        <w:spacing w:before="240" w:after="0"/>
        <w:rPr>
          <w:rFonts w:ascii="Arial" w:eastAsia="Times New Roman" w:hAnsi="Arial" w:cs="Arial"/>
          <w:b/>
          <w:caps/>
          <w:color w:val="006684"/>
          <w:kern w:val="28"/>
          <w:sz w:val="20"/>
          <w:szCs w:val="20"/>
          <w:lang w:eastAsia="sk-SK" w:bidi="he-IL"/>
        </w:rPr>
      </w:pPr>
    </w:p>
    <w:p w:rsidR="00D44AA9" w:rsidRPr="0087782D" w:rsidRDefault="00D44AA9" w:rsidP="00D44AA9">
      <w:pPr>
        <w:pStyle w:val="SEMPARTText0"/>
        <w:rPr>
          <w:rFonts w:cs="Arial"/>
          <w:szCs w:val="20"/>
          <w:lang w:val="sk-SK"/>
        </w:rPr>
      </w:pPr>
      <w:r w:rsidRPr="00B30B67">
        <w:rPr>
          <w:rFonts w:cs="Arial"/>
          <w:szCs w:val="20"/>
          <w:lang w:val="sk-SK"/>
        </w:rPr>
        <w:t>Vážený/Vážená pán / pani</w:t>
      </w:r>
      <w:r w:rsidRPr="0087782D">
        <w:rPr>
          <w:rFonts w:cs="Arial"/>
          <w:szCs w:val="20"/>
          <w:lang w:val="sk-SK"/>
        </w:rPr>
        <w:t xml:space="preserve"> </w:t>
      </w:r>
      <w:r w:rsidRPr="0087782D">
        <w:rPr>
          <w:rFonts w:cs="Arial"/>
          <w:szCs w:val="20"/>
          <w:highlight w:val="yellow"/>
          <w:lang w:val="sk-SK"/>
        </w:rPr>
        <w:t>[●]</w:t>
      </w:r>
      <w:r w:rsidRPr="0087782D">
        <w:rPr>
          <w:rFonts w:cs="Arial"/>
          <w:szCs w:val="20"/>
          <w:lang w:val="sk-SK"/>
        </w:rPr>
        <w:t>,</w:t>
      </w:r>
    </w:p>
    <w:p w:rsidR="00D44AA9" w:rsidRPr="0087782D" w:rsidRDefault="00D44AA9" w:rsidP="00D44AA9">
      <w:pPr>
        <w:pStyle w:val="SEMPARTText0"/>
        <w:rPr>
          <w:rFonts w:cs="Arial"/>
          <w:szCs w:val="20"/>
          <w:lang w:val="sk-SK"/>
        </w:rPr>
      </w:pPr>
    </w:p>
    <w:p w:rsidR="00D44AA9" w:rsidRDefault="00D44AA9" w:rsidP="00D44AA9">
      <w:pPr>
        <w:pStyle w:val="SEMPARTText0"/>
        <w:rPr>
          <w:rFonts w:cs="Arial"/>
          <w:szCs w:val="20"/>
          <w:lang w:val="sk-SK"/>
        </w:rPr>
      </w:pPr>
      <w:r w:rsidRPr="00F56D9B">
        <w:rPr>
          <w:rFonts w:cs="Arial"/>
          <w:szCs w:val="20"/>
          <w:lang w:val="sk-SK"/>
        </w:rPr>
        <w:t xml:space="preserve">Dňa </w:t>
      </w:r>
      <w:r w:rsidRPr="00F56D9B">
        <w:rPr>
          <w:rFonts w:cs="Arial"/>
          <w:szCs w:val="20"/>
          <w:highlight w:val="yellow"/>
          <w:lang w:val="sk-SK"/>
        </w:rPr>
        <w:t>[●]</w:t>
      </w:r>
      <w:r w:rsidRPr="00F56D9B">
        <w:rPr>
          <w:rFonts w:cs="Arial"/>
          <w:szCs w:val="20"/>
          <w:lang w:val="sk-SK"/>
        </w:rPr>
        <w:t xml:space="preserve"> </w:t>
      </w:r>
      <w:r>
        <w:rPr>
          <w:rFonts w:cs="Arial"/>
          <w:szCs w:val="20"/>
          <w:lang w:val="sk-SK"/>
        </w:rPr>
        <w:t xml:space="preserve">bolo zamestnávateľovi </w:t>
      </w:r>
      <w:r w:rsidRPr="00DA5AF7">
        <w:rPr>
          <w:rFonts w:cs="Arial"/>
          <w:szCs w:val="20"/>
          <w:lang w:val="sk-SK"/>
        </w:rPr>
        <w:t xml:space="preserve">CINEMAX Bratislava, s. r. o., so sídlom </w:t>
      </w:r>
      <w:proofErr w:type="spellStart"/>
      <w:r w:rsidRPr="00DA5AF7">
        <w:rPr>
          <w:rFonts w:cs="Arial"/>
          <w:szCs w:val="20"/>
          <w:lang w:val="sk-SK"/>
        </w:rPr>
        <w:t>Ševčenkova</w:t>
      </w:r>
      <w:proofErr w:type="spellEnd"/>
      <w:r w:rsidRPr="00DA5AF7">
        <w:rPr>
          <w:rFonts w:cs="Arial"/>
          <w:szCs w:val="20"/>
          <w:lang w:val="sk-SK"/>
        </w:rPr>
        <w:t xml:space="preserve"> 19, 85</w:t>
      </w:r>
      <w:r>
        <w:rPr>
          <w:rFonts w:cs="Arial"/>
          <w:szCs w:val="20"/>
          <w:lang w:val="sk-SK"/>
        </w:rPr>
        <w:t>1 01 Bratislava, IČO 47 661 887, zapísanom</w:t>
      </w:r>
      <w:r w:rsidRPr="00DA5AF7">
        <w:rPr>
          <w:rFonts w:cs="Arial"/>
          <w:szCs w:val="20"/>
          <w:lang w:val="sk-SK"/>
        </w:rPr>
        <w:t xml:space="preserve"> v Obchodnom registri Okresného súdu Bratislava I, Oddiel </w:t>
      </w:r>
      <w:proofErr w:type="spellStart"/>
      <w:r w:rsidRPr="00DA5AF7">
        <w:rPr>
          <w:rFonts w:cs="Arial"/>
          <w:szCs w:val="20"/>
          <w:lang w:val="sk-SK"/>
        </w:rPr>
        <w:t>Sro</w:t>
      </w:r>
      <w:proofErr w:type="spellEnd"/>
      <w:r w:rsidRPr="00DA5AF7">
        <w:rPr>
          <w:rFonts w:cs="Arial"/>
          <w:szCs w:val="20"/>
          <w:lang w:val="sk-SK"/>
        </w:rPr>
        <w:t>, Vložka číslo 96678/B</w:t>
      </w:r>
      <w:r w:rsidRPr="0087782D">
        <w:rPr>
          <w:rFonts w:cs="Arial"/>
          <w:szCs w:val="20"/>
          <w:lang w:val="sk-SK"/>
        </w:rPr>
        <w:t xml:space="preserve"> (</w:t>
      </w:r>
      <w:r w:rsidRPr="0087782D">
        <w:rPr>
          <w:rFonts w:cs="Arial"/>
          <w:b/>
          <w:szCs w:val="20"/>
          <w:lang w:val="sk-SK"/>
        </w:rPr>
        <w:t>„Zamestnávateľ“</w:t>
      </w:r>
      <w:r w:rsidRPr="0087782D">
        <w:rPr>
          <w:rFonts w:cs="Arial"/>
          <w:szCs w:val="20"/>
          <w:lang w:val="sk-SK"/>
        </w:rPr>
        <w:t>)</w:t>
      </w:r>
      <w:r w:rsidRPr="00F56D9B">
        <w:rPr>
          <w:rFonts w:cs="Arial"/>
          <w:szCs w:val="20"/>
          <w:lang w:val="sk-SK"/>
        </w:rPr>
        <w:t xml:space="preserve"> doručené </w:t>
      </w:r>
      <w:r>
        <w:rPr>
          <w:rFonts w:cs="Arial"/>
          <w:szCs w:val="20"/>
          <w:lang w:val="sk-SK"/>
        </w:rPr>
        <w:t xml:space="preserve">od zamestnanca </w:t>
      </w:r>
      <w:r w:rsidRPr="0087782D">
        <w:rPr>
          <w:rFonts w:cs="Arial"/>
          <w:szCs w:val="20"/>
          <w:highlight w:val="yellow"/>
          <w:lang w:val="sk-SK"/>
        </w:rPr>
        <w:t>[titul, meno, priezvisko, dátum narodenia, pobyt]</w:t>
      </w:r>
      <w:r>
        <w:rPr>
          <w:rFonts w:cs="Arial"/>
          <w:szCs w:val="20"/>
          <w:lang w:val="sk-SK"/>
        </w:rPr>
        <w:t xml:space="preserve">, v pracovnoprávnom vzťahu so Zamestnávateľom, </w:t>
      </w:r>
      <w:r w:rsidRPr="0087782D">
        <w:rPr>
          <w:rFonts w:cs="Arial"/>
          <w:szCs w:val="20"/>
          <w:lang w:val="sk-SK"/>
        </w:rPr>
        <w:t xml:space="preserve"> na pozícii </w:t>
      </w:r>
      <w:r w:rsidRPr="0087782D">
        <w:rPr>
          <w:rFonts w:cs="Arial"/>
          <w:szCs w:val="20"/>
          <w:highlight w:val="yellow"/>
          <w:lang w:val="sk-SK"/>
        </w:rPr>
        <w:t>[●]</w:t>
      </w:r>
      <w:r w:rsidRPr="0087782D">
        <w:rPr>
          <w:rFonts w:cs="Arial"/>
          <w:szCs w:val="20"/>
          <w:lang w:val="sk-SK"/>
        </w:rPr>
        <w:t xml:space="preserve"> u</w:t>
      </w:r>
      <w:r>
        <w:rPr>
          <w:rFonts w:cs="Arial"/>
          <w:szCs w:val="20"/>
          <w:lang w:val="sk-SK"/>
        </w:rPr>
        <w:t xml:space="preserve"> Zamestnávateľa, </w:t>
      </w:r>
      <w:r w:rsidRPr="00F56D9B">
        <w:rPr>
          <w:rFonts w:cs="Arial"/>
          <w:szCs w:val="20"/>
          <w:lang w:val="sk-SK"/>
        </w:rPr>
        <w:t xml:space="preserve">oznámenie </w:t>
      </w:r>
      <w:r>
        <w:rPr>
          <w:rFonts w:cs="Arial"/>
          <w:szCs w:val="20"/>
          <w:lang w:val="sk-SK"/>
        </w:rPr>
        <w:t xml:space="preserve">o protispoločenskej činnosti </w:t>
      </w:r>
      <w:r w:rsidRPr="00411528">
        <w:rPr>
          <w:rFonts w:cs="Arial"/>
          <w:szCs w:val="20"/>
          <w:lang w:val="sk-SK"/>
        </w:rPr>
        <w:t>(</w:t>
      </w:r>
      <w:r w:rsidRPr="00411528">
        <w:rPr>
          <w:rFonts w:cs="Arial"/>
          <w:b/>
          <w:szCs w:val="20"/>
          <w:lang w:val="sk-SK"/>
        </w:rPr>
        <w:t>„Oznámenie“</w:t>
      </w:r>
      <w:r w:rsidRPr="00411528">
        <w:rPr>
          <w:rFonts w:cs="Arial"/>
          <w:szCs w:val="20"/>
          <w:lang w:val="sk-SK"/>
        </w:rPr>
        <w:t>)</w:t>
      </w:r>
      <w:r>
        <w:rPr>
          <w:rFonts w:cs="Arial"/>
          <w:szCs w:val="20"/>
          <w:lang w:val="sk-SK"/>
        </w:rPr>
        <w:t xml:space="preserve"> </w:t>
      </w:r>
      <w:r w:rsidRPr="00F56D9B">
        <w:rPr>
          <w:rFonts w:cs="Arial"/>
          <w:szCs w:val="20"/>
          <w:lang w:val="sk-SK"/>
        </w:rPr>
        <w:t>podľa zákona č. 54/2019 Z. z. o ochrane oznamovateľov protispoločenskej činnosti a o zmene a doplnení niektorých zákonov (</w:t>
      </w:r>
      <w:r w:rsidRPr="00F56D9B">
        <w:rPr>
          <w:rFonts w:cs="Arial"/>
          <w:b/>
          <w:szCs w:val="20"/>
          <w:lang w:val="sk-SK"/>
        </w:rPr>
        <w:t>„Zákon“</w:t>
      </w:r>
      <w:r w:rsidRPr="00F56D9B">
        <w:rPr>
          <w:rFonts w:cs="Arial"/>
          <w:szCs w:val="20"/>
          <w:lang w:val="sk-SK"/>
        </w:rPr>
        <w:t>)</w:t>
      </w:r>
      <w:r>
        <w:rPr>
          <w:rFonts w:cs="Arial"/>
          <w:szCs w:val="20"/>
          <w:lang w:val="sk-SK"/>
        </w:rPr>
        <w:t xml:space="preserve"> vo veci </w:t>
      </w:r>
      <w:r w:rsidRPr="00F56D9B">
        <w:rPr>
          <w:rFonts w:cs="Arial"/>
          <w:szCs w:val="20"/>
          <w:highlight w:val="yellow"/>
          <w:lang w:val="sk-SK"/>
        </w:rPr>
        <w:t>[●]</w:t>
      </w:r>
      <w:r>
        <w:rPr>
          <w:rFonts w:cs="Arial"/>
          <w:szCs w:val="20"/>
          <w:lang w:val="sk-SK"/>
        </w:rPr>
        <w:t xml:space="preserve">. </w:t>
      </w:r>
    </w:p>
    <w:p w:rsidR="00D44AA9" w:rsidRDefault="00D44AA9" w:rsidP="00D44AA9">
      <w:pPr>
        <w:pStyle w:val="SEMPARTText0"/>
        <w:rPr>
          <w:rFonts w:cs="Arial"/>
          <w:szCs w:val="20"/>
          <w:lang w:val="sk-SK"/>
        </w:rPr>
      </w:pPr>
    </w:p>
    <w:p w:rsidR="00D44AA9" w:rsidRDefault="00D44AA9" w:rsidP="00D44AA9">
      <w:pPr>
        <w:pStyle w:val="SEMPARTText0"/>
        <w:rPr>
          <w:rFonts w:cs="Arial"/>
          <w:szCs w:val="20"/>
          <w:lang w:val="sk-SK"/>
        </w:rPr>
      </w:pPr>
      <w:r w:rsidRPr="00411528">
        <w:rPr>
          <w:rFonts w:cs="Arial"/>
          <w:szCs w:val="20"/>
          <w:lang w:val="sk-SK"/>
        </w:rPr>
        <w:t xml:space="preserve">Vaším Oznámením sme sa ihneď zaoberali. V nadväznosti na uvedené vám oznamujeme, že </w:t>
      </w:r>
      <w:r w:rsidRPr="00411528">
        <w:rPr>
          <w:rFonts w:cs="Arial"/>
          <w:szCs w:val="20"/>
          <w:highlight w:val="yellow"/>
          <w:lang w:val="sk-SK"/>
        </w:rPr>
        <w:t>[●]</w:t>
      </w:r>
      <w:r>
        <w:rPr>
          <w:rFonts w:cs="Arial"/>
          <w:szCs w:val="20"/>
          <w:lang w:val="sk-SK"/>
        </w:rPr>
        <w:t xml:space="preserve">. </w:t>
      </w:r>
      <w:r w:rsidRPr="00411528">
        <w:rPr>
          <w:rFonts w:cs="Arial"/>
          <w:szCs w:val="20"/>
          <w:lang w:val="sk-SK"/>
        </w:rPr>
        <w:t>V prípade, že nie ste spokojný s vybavením V</w:t>
      </w:r>
      <w:r>
        <w:rPr>
          <w:rFonts w:cs="Arial"/>
          <w:szCs w:val="20"/>
          <w:lang w:val="sk-SK"/>
        </w:rPr>
        <w:t xml:space="preserve">ášho Oznámenia, </w:t>
      </w:r>
      <w:r w:rsidRPr="00411528">
        <w:rPr>
          <w:rFonts w:cs="Arial"/>
          <w:szCs w:val="20"/>
          <w:lang w:val="sk-SK"/>
        </w:rPr>
        <w:t>máte právo</w:t>
      </w:r>
      <w:r>
        <w:rPr>
          <w:rFonts w:cs="Arial"/>
          <w:szCs w:val="20"/>
          <w:lang w:val="sk-SK"/>
        </w:rPr>
        <w:t xml:space="preserve"> sa obrátiť na Úrad na ochranu oznamovateľov protispoločenskej činnosti.</w:t>
      </w:r>
    </w:p>
    <w:p w:rsidR="00D44AA9" w:rsidRPr="00411528" w:rsidRDefault="00D44AA9" w:rsidP="00D44AA9">
      <w:pPr>
        <w:pStyle w:val="SEMPARTText0"/>
        <w:rPr>
          <w:rFonts w:cs="Arial"/>
          <w:szCs w:val="20"/>
          <w:lang w:val="sk-SK"/>
        </w:rPr>
      </w:pPr>
    </w:p>
    <w:p w:rsidR="00D44AA9" w:rsidRPr="00411528" w:rsidRDefault="00D44AA9" w:rsidP="00D44AA9">
      <w:pPr>
        <w:pStyle w:val="SEMPARTText0"/>
        <w:rPr>
          <w:rFonts w:cs="Arial"/>
          <w:szCs w:val="20"/>
          <w:lang w:val="sk-SK"/>
        </w:rPr>
      </w:pPr>
      <w:r w:rsidRPr="00411528">
        <w:rPr>
          <w:rFonts w:cs="Arial"/>
          <w:szCs w:val="20"/>
          <w:lang w:val="sk-SK"/>
        </w:rPr>
        <w:t xml:space="preserve">Zodpovedná osoba vyhlasuje, že nie sú jej známe žiadne skutočnosti, v dôsledku ktorých by sa dostala do konfliktu záujmov pri preverovaní Oznámenia. </w:t>
      </w:r>
    </w:p>
    <w:p w:rsidR="00D44AA9" w:rsidRDefault="00D44AA9" w:rsidP="00D44AA9">
      <w:pPr>
        <w:pStyle w:val="SEMPARTText0"/>
        <w:rPr>
          <w:rFonts w:cs="Arial"/>
          <w:szCs w:val="20"/>
          <w:lang w:val="sk-SK"/>
        </w:rPr>
      </w:pPr>
    </w:p>
    <w:p w:rsidR="00D44AA9" w:rsidRPr="0087782D" w:rsidRDefault="00D44AA9" w:rsidP="00D44AA9">
      <w:pPr>
        <w:pStyle w:val="SEMPARTText0"/>
        <w:rPr>
          <w:rFonts w:cs="Arial"/>
          <w:szCs w:val="20"/>
          <w:lang w:val="sk-SK"/>
        </w:rPr>
      </w:pPr>
      <w:r w:rsidRPr="0087782D">
        <w:rPr>
          <w:rFonts w:cs="Arial"/>
          <w:szCs w:val="20"/>
          <w:lang w:val="sk-SK"/>
        </w:rPr>
        <w:t>S pozdravom,</w:t>
      </w:r>
    </w:p>
    <w:p w:rsidR="00D44AA9" w:rsidRPr="0087782D" w:rsidRDefault="00D44AA9" w:rsidP="00D44AA9">
      <w:pPr>
        <w:spacing w:after="120" w:line="288" w:lineRule="auto"/>
        <w:jc w:val="both"/>
        <w:rPr>
          <w:rFonts w:ascii="Arial" w:hAnsi="Arial" w:cs="Arial"/>
          <w:bCs/>
          <w:color w:val="000000"/>
          <w:sz w:val="20"/>
          <w:szCs w:val="20"/>
          <w:shd w:val="clear" w:color="auto" w:fill="FFFFFF"/>
        </w:rPr>
      </w:pPr>
    </w:p>
    <w:p w:rsidR="00D44AA9" w:rsidRDefault="00D44AA9" w:rsidP="00D44AA9">
      <w:pPr>
        <w:rPr>
          <w:rFonts w:ascii="Arial" w:hAnsi="Arial" w:cs="Arial"/>
          <w:sz w:val="20"/>
          <w:szCs w:val="20"/>
        </w:rPr>
      </w:pPr>
      <w:r>
        <w:rPr>
          <w:rFonts w:ascii="Arial" w:hAnsi="Arial" w:cs="Arial"/>
          <w:sz w:val="20"/>
          <w:szCs w:val="20"/>
        </w:rPr>
        <w:t>___________________</w:t>
      </w:r>
    </w:p>
    <w:p w:rsidR="00D44AA9" w:rsidRDefault="00D44AA9" w:rsidP="00D44AA9">
      <w:pPr>
        <w:rPr>
          <w:rFonts w:ascii="Arial" w:hAnsi="Arial" w:cs="Arial"/>
          <w:sz w:val="20"/>
          <w:szCs w:val="20"/>
        </w:rPr>
      </w:pPr>
      <w:r>
        <w:rPr>
          <w:rFonts w:ascii="Arial" w:hAnsi="Arial" w:cs="Arial"/>
          <w:sz w:val="20"/>
          <w:szCs w:val="20"/>
        </w:rPr>
        <w:t xml:space="preserve">Zodpovedná osoba </w:t>
      </w:r>
      <w:r w:rsidRPr="0072513D">
        <w:rPr>
          <w:rFonts w:ascii="Arial" w:hAnsi="Arial" w:cs="Arial"/>
          <w:sz w:val="20"/>
          <w:szCs w:val="20"/>
          <w:highlight w:val="yellow"/>
        </w:rPr>
        <w:t>[●]</w:t>
      </w:r>
    </w:p>
    <w:p w:rsidR="00D44AA9" w:rsidRDefault="00D44AA9" w:rsidP="00D44AA9">
      <w:pPr>
        <w:rPr>
          <w:rFonts w:ascii="Arial" w:hAnsi="Arial" w:cs="Arial"/>
          <w:sz w:val="20"/>
          <w:szCs w:val="20"/>
        </w:rPr>
      </w:pPr>
    </w:p>
    <w:p w:rsidR="00D44AA9" w:rsidRDefault="00D44AA9" w:rsidP="00D44AA9">
      <w:pPr>
        <w:rPr>
          <w:rFonts w:ascii="Arial" w:hAnsi="Arial" w:cs="Arial"/>
          <w:sz w:val="20"/>
          <w:szCs w:val="20"/>
        </w:rPr>
      </w:pPr>
      <w:r w:rsidRPr="0087782D">
        <w:rPr>
          <w:rFonts w:ascii="Arial" w:hAnsi="Arial" w:cs="Arial"/>
          <w:sz w:val="20"/>
          <w:szCs w:val="20"/>
        </w:rPr>
        <w:t xml:space="preserve">Prílohy: </w:t>
      </w:r>
      <w:r w:rsidRPr="007C384F">
        <w:rPr>
          <w:rFonts w:ascii="Arial" w:hAnsi="Arial" w:cs="Arial"/>
          <w:sz w:val="20"/>
          <w:szCs w:val="20"/>
          <w:highlight w:val="yellow"/>
        </w:rPr>
        <w:t>[Oznámenie]</w:t>
      </w:r>
    </w:p>
    <w:p w:rsidR="00D44AA9" w:rsidRPr="00D869EC" w:rsidRDefault="00D44AA9" w:rsidP="00D44AA9">
      <w:pPr>
        <w:pStyle w:val="SEMPARTText0"/>
        <w:rPr>
          <w:rFonts w:cs="Arial"/>
          <w:lang w:val="sk-SK"/>
        </w:rPr>
      </w:pPr>
    </w:p>
    <w:p w:rsidR="00D44AA9" w:rsidRPr="00D869EC" w:rsidRDefault="00D44AA9" w:rsidP="00D44AA9">
      <w:pPr>
        <w:spacing w:after="120" w:line="288" w:lineRule="auto"/>
        <w:jc w:val="both"/>
        <w:rPr>
          <w:rFonts w:ascii="Arial" w:hAnsi="Arial" w:cs="Arial"/>
          <w:sz w:val="20"/>
          <w:szCs w:val="20"/>
        </w:rPr>
      </w:pPr>
    </w:p>
    <w:p w:rsidR="00D44AA9" w:rsidRPr="00F56D9B" w:rsidRDefault="00D44AA9" w:rsidP="00D44AA9">
      <w:pPr>
        <w:pStyle w:val="SEMPARTHead1"/>
        <w:numPr>
          <w:ilvl w:val="0"/>
          <w:numId w:val="0"/>
        </w:numPr>
        <w:ind w:left="576"/>
        <w:jc w:val="center"/>
        <w:rPr>
          <w:sz w:val="24"/>
          <w:szCs w:val="24"/>
          <w:lang w:val="sk-SK"/>
        </w:rPr>
      </w:pPr>
      <w:bookmarkStart w:id="50" w:name="_Toc19815410"/>
      <w:bookmarkStart w:id="51" w:name="_Toc21080494"/>
      <w:r w:rsidRPr="00F56D9B">
        <w:rPr>
          <w:sz w:val="24"/>
          <w:szCs w:val="24"/>
          <w:lang w:val="sk-SK"/>
        </w:rPr>
        <w:lastRenderedPageBreak/>
        <w:t>PRÍLOHA Č.5</w:t>
      </w:r>
      <w:bookmarkStart w:id="52" w:name="_Toc19815411"/>
      <w:bookmarkEnd w:id="50"/>
      <w:r w:rsidRPr="00F56D9B">
        <w:rPr>
          <w:sz w:val="24"/>
          <w:szCs w:val="24"/>
          <w:lang w:val="sk-SK"/>
        </w:rPr>
        <w:t xml:space="preserve"> OZNÁMENIE O PREDĹŽENÍ LEHOTY NA VYBAVENIE OZNÁMENIA</w:t>
      </w:r>
      <w:bookmarkEnd w:id="51"/>
      <w:bookmarkEnd w:id="52"/>
    </w:p>
    <w:p w:rsidR="00D44AA9" w:rsidRDefault="00D44AA9" w:rsidP="00D44AA9">
      <w:pPr>
        <w:spacing w:after="120" w:line="288" w:lineRule="auto"/>
        <w:jc w:val="center"/>
        <w:rPr>
          <w:rFonts w:ascii="Arial" w:hAnsi="Arial" w:cs="Arial"/>
          <w:b/>
          <w:bCs/>
          <w:sz w:val="20"/>
          <w:szCs w:val="20"/>
          <w:u w:val="single"/>
        </w:rPr>
      </w:pPr>
    </w:p>
    <w:p w:rsidR="00D44AA9" w:rsidRPr="0072513D" w:rsidRDefault="00D44AA9" w:rsidP="00D44AA9">
      <w:pPr>
        <w:spacing w:after="120" w:line="288" w:lineRule="auto"/>
        <w:jc w:val="center"/>
        <w:rPr>
          <w:rFonts w:ascii="Arial" w:hAnsi="Arial" w:cs="Arial"/>
          <w:b/>
          <w:bCs/>
          <w:sz w:val="20"/>
          <w:szCs w:val="20"/>
          <w:u w:val="single"/>
        </w:rPr>
      </w:pPr>
      <w:r w:rsidRPr="008A5AE7">
        <w:rPr>
          <w:rFonts w:ascii="Arial" w:hAnsi="Arial" w:cs="Arial"/>
          <w:b/>
          <w:bCs/>
          <w:sz w:val="20"/>
          <w:szCs w:val="20"/>
          <w:u w:val="single"/>
        </w:rPr>
        <w:t xml:space="preserve">CINEMAX Bratislava, s. r. o., so sídlom </w:t>
      </w:r>
      <w:proofErr w:type="spellStart"/>
      <w:r w:rsidRPr="008A5AE7">
        <w:rPr>
          <w:rFonts w:ascii="Arial" w:hAnsi="Arial" w:cs="Arial"/>
          <w:b/>
          <w:bCs/>
          <w:sz w:val="20"/>
          <w:szCs w:val="20"/>
          <w:u w:val="single"/>
        </w:rPr>
        <w:t>Ševčenkova</w:t>
      </w:r>
      <w:proofErr w:type="spellEnd"/>
      <w:r w:rsidRPr="008A5AE7">
        <w:rPr>
          <w:rFonts w:ascii="Arial" w:hAnsi="Arial" w:cs="Arial"/>
          <w:b/>
          <w:bCs/>
          <w:sz w:val="20"/>
          <w:szCs w:val="20"/>
          <w:u w:val="single"/>
        </w:rPr>
        <w:t xml:space="preserve"> 19, 851 01 Bratislava, IČO 47 661 887 </w:t>
      </w:r>
    </w:p>
    <w:p w:rsidR="00D44AA9" w:rsidRPr="0072513D" w:rsidRDefault="00D44AA9" w:rsidP="00D44AA9">
      <w:pPr>
        <w:spacing w:after="120" w:line="288" w:lineRule="auto"/>
        <w:jc w:val="both"/>
        <w:rPr>
          <w:rFonts w:ascii="Arial" w:hAnsi="Arial" w:cs="Arial"/>
          <w:b/>
          <w:bCs/>
          <w:sz w:val="20"/>
          <w:szCs w:val="20"/>
        </w:rPr>
      </w:pPr>
    </w:p>
    <w:p w:rsidR="00D44AA9" w:rsidRDefault="00D44AA9" w:rsidP="00D44AA9">
      <w:pPr>
        <w:spacing w:after="120" w:line="288" w:lineRule="auto"/>
        <w:jc w:val="both"/>
        <w:rPr>
          <w:rFonts w:ascii="Arial" w:hAnsi="Arial" w:cs="Arial"/>
          <w:sz w:val="20"/>
          <w:szCs w:val="20"/>
        </w:rPr>
      </w:pPr>
      <w:r w:rsidRPr="0072513D">
        <w:rPr>
          <w:rFonts w:ascii="Arial" w:hAnsi="Arial" w:cs="Arial"/>
          <w:b/>
          <w:bCs/>
          <w:sz w:val="20"/>
          <w:szCs w:val="20"/>
          <w:highlight w:val="yellow"/>
        </w:rPr>
        <w:t xml:space="preserve">[Hlavička </w:t>
      </w:r>
      <w:r>
        <w:rPr>
          <w:rFonts w:ascii="Arial" w:hAnsi="Arial" w:cs="Arial"/>
          <w:b/>
          <w:bCs/>
          <w:sz w:val="20"/>
          <w:szCs w:val="20"/>
          <w:highlight w:val="yellow"/>
        </w:rPr>
        <w:t>Oznamovateľa</w:t>
      </w:r>
      <w:r w:rsidRPr="0072513D">
        <w:rPr>
          <w:rFonts w:ascii="Arial" w:hAnsi="Arial" w:cs="Arial"/>
          <w:sz w:val="20"/>
          <w:szCs w:val="20"/>
          <w:highlight w:val="yellow"/>
        </w:rPr>
        <w:t>]</w:t>
      </w:r>
    </w:p>
    <w:p w:rsidR="00D44AA9" w:rsidRPr="00D869EC" w:rsidRDefault="00D44AA9" w:rsidP="00D44AA9">
      <w:pPr>
        <w:spacing w:after="120" w:line="288" w:lineRule="auto"/>
        <w:jc w:val="both"/>
        <w:rPr>
          <w:rFonts w:ascii="Arial" w:hAnsi="Arial" w:cs="Arial"/>
          <w:sz w:val="20"/>
        </w:rPr>
      </w:pPr>
    </w:p>
    <w:p w:rsidR="00D44AA9" w:rsidRPr="00F56D9B" w:rsidRDefault="00D44AA9" w:rsidP="00D44AA9">
      <w:pPr>
        <w:pStyle w:val="SEMPARTText0"/>
        <w:rPr>
          <w:rFonts w:cs="Arial"/>
          <w:b/>
          <w:lang w:val="sk-SK"/>
        </w:rPr>
      </w:pPr>
      <w:r>
        <w:rPr>
          <w:rFonts w:cs="Arial"/>
          <w:lang w:val="sk-SK"/>
        </w:rPr>
        <w:t xml:space="preserve"> </w:t>
      </w:r>
      <w:r w:rsidRPr="00F56D9B">
        <w:rPr>
          <w:rFonts w:cs="Arial"/>
          <w:b/>
          <w:lang w:val="sk-SK"/>
        </w:rPr>
        <w:t xml:space="preserve">V </w:t>
      </w:r>
      <w:r w:rsidRPr="00F56D9B">
        <w:rPr>
          <w:rFonts w:cs="Arial"/>
          <w:b/>
          <w:highlight w:val="yellow"/>
          <w:lang w:val="sk-SK"/>
        </w:rPr>
        <w:t>[●]</w:t>
      </w:r>
      <w:r w:rsidRPr="00F56D9B">
        <w:rPr>
          <w:rFonts w:cs="Arial"/>
          <w:b/>
          <w:lang w:val="sk-SK"/>
        </w:rPr>
        <w:t xml:space="preserve"> dňa </w:t>
      </w:r>
      <w:r w:rsidRPr="00F56D9B">
        <w:rPr>
          <w:rFonts w:cs="Arial"/>
          <w:b/>
          <w:highlight w:val="yellow"/>
          <w:lang w:val="sk-SK"/>
        </w:rPr>
        <w:t>[●]</w:t>
      </w:r>
    </w:p>
    <w:p w:rsidR="00D44AA9" w:rsidRDefault="00D44AA9" w:rsidP="00D44AA9">
      <w:pPr>
        <w:spacing w:before="240" w:after="0"/>
        <w:rPr>
          <w:rFonts w:ascii="Arial" w:eastAsia="Times New Roman" w:hAnsi="Arial" w:cs="Arial"/>
          <w:b/>
          <w:caps/>
          <w:color w:val="006684"/>
          <w:kern w:val="28"/>
          <w:sz w:val="20"/>
          <w:szCs w:val="20"/>
          <w:lang w:eastAsia="sk-SK" w:bidi="he-IL"/>
        </w:rPr>
      </w:pPr>
      <w:r>
        <w:rPr>
          <w:rFonts w:ascii="Arial" w:eastAsia="Times New Roman" w:hAnsi="Arial" w:cs="Arial"/>
          <w:b/>
          <w:caps/>
          <w:color w:val="006684"/>
          <w:kern w:val="28"/>
          <w:sz w:val="20"/>
          <w:szCs w:val="20"/>
          <w:lang w:eastAsia="sk-SK" w:bidi="he-IL"/>
        </w:rPr>
        <w:t xml:space="preserve">Vec: </w:t>
      </w:r>
      <w:r w:rsidRPr="0087782D">
        <w:rPr>
          <w:rFonts w:ascii="Arial" w:eastAsia="Times New Roman" w:hAnsi="Arial" w:cs="Arial"/>
          <w:b/>
          <w:caps/>
          <w:color w:val="006684"/>
          <w:kern w:val="28"/>
          <w:sz w:val="20"/>
          <w:szCs w:val="20"/>
          <w:lang w:eastAsia="sk-SK" w:bidi="he-IL"/>
        </w:rPr>
        <w:t xml:space="preserve"> </w:t>
      </w:r>
      <w:r>
        <w:rPr>
          <w:rFonts w:ascii="Arial" w:eastAsia="Times New Roman" w:hAnsi="Arial" w:cs="Arial"/>
          <w:b/>
          <w:caps/>
          <w:color w:val="006684"/>
          <w:kern w:val="28"/>
          <w:sz w:val="20"/>
          <w:szCs w:val="20"/>
          <w:lang w:eastAsia="sk-SK" w:bidi="he-IL"/>
        </w:rPr>
        <w:t>Oznámenie o predĺžení lehoty na vybavenie oznámenia</w:t>
      </w:r>
      <w:r w:rsidRPr="0087782D">
        <w:rPr>
          <w:rFonts w:ascii="Arial" w:eastAsia="Times New Roman" w:hAnsi="Arial" w:cs="Arial"/>
          <w:b/>
          <w:caps/>
          <w:color w:val="006684"/>
          <w:kern w:val="28"/>
          <w:sz w:val="20"/>
          <w:szCs w:val="20"/>
          <w:lang w:eastAsia="sk-SK" w:bidi="he-IL"/>
        </w:rPr>
        <w:t xml:space="preserve"> („</w:t>
      </w:r>
      <w:r>
        <w:rPr>
          <w:rFonts w:ascii="Arial" w:eastAsia="Times New Roman" w:hAnsi="Arial" w:cs="Arial"/>
          <w:b/>
          <w:caps/>
          <w:color w:val="006684"/>
          <w:kern w:val="28"/>
          <w:sz w:val="20"/>
          <w:szCs w:val="20"/>
          <w:lang w:eastAsia="sk-SK" w:bidi="he-IL"/>
        </w:rPr>
        <w:t>Oznámenia</w:t>
      </w:r>
      <w:r w:rsidRPr="0087782D">
        <w:rPr>
          <w:rFonts w:ascii="Arial" w:eastAsia="Times New Roman" w:hAnsi="Arial" w:cs="Arial"/>
          <w:b/>
          <w:caps/>
          <w:color w:val="006684"/>
          <w:kern w:val="28"/>
          <w:sz w:val="20"/>
          <w:szCs w:val="20"/>
          <w:lang w:eastAsia="sk-SK" w:bidi="he-IL"/>
        </w:rPr>
        <w:t>“)</w:t>
      </w:r>
    </w:p>
    <w:p w:rsidR="00D44AA9" w:rsidRDefault="00D44AA9" w:rsidP="00D44AA9">
      <w:pPr>
        <w:spacing w:before="240" w:after="0"/>
        <w:rPr>
          <w:rFonts w:ascii="Arial" w:eastAsia="Times New Roman" w:hAnsi="Arial" w:cs="Arial"/>
          <w:b/>
          <w:caps/>
          <w:color w:val="006684"/>
          <w:kern w:val="28"/>
          <w:sz w:val="20"/>
          <w:szCs w:val="20"/>
          <w:lang w:eastAsia="sk-SK" w:bidi="he-IL"/>
        </w:rPr>
      </w:pPr>
    </w:p>
    <w:p w:rsidR="00D44AA9" w:rsidRPr="0087782D" w:rsidRDefault="00D44AA9" w:rsidP="00D44AA9">
      <w:pPr>
        <w:pStyle w:val="SEMPARTText0"/>
        <w:rPr>
          <w:rFonts w:cs="Arial"/>
          <w:szCs w:val="20"/>
          <w:lang w:val="sk-SK"/>
        </w:rPr>
      </w:pPr>
      <w:r w:rsidRPr="00B30B67">
        <w:rPr>
          <w:rFonts w:cs="Arial"/>
          <w:szCs w:val="20"/>
          <w:lang w:val="sk-SK"/>
        </w:rPr>
        <w:t>Vážený/Vážená pán / pani</w:t>
      </w:r>
      <w:r w:rsidRPr="0087782D">
        <w:rPr>
          <w:rFonts w:cs="Arial"/>
          <w:szCs w:val="20"/>
          <w:lang w:val="sk-SK"/>
        </w:rPr>
        <w:t xml:space="preserve"> </w:t>
      </w:r>
      <w:r w:rsidRPr="0087782D">
        <w:rPr>
          <w:rFonts w:cs="Arial"/>
          <w:szCs w:val="20"/>
          <w:highlight w:val="yellow"/>
          <w:lang w:val="sk-SK"/>
        </w:rPr>
        <w:t>[●]</w:t>
      </w:r>
      <w:r w:rsidRPr="0087782D">
        <w:rPr>
          <w:rFonts w:cs="Arial"/>
          <w:szCs w:val="20"/>
          <w:lang w:val="sk-SK"/>
        </w:rPr>
        <w:t>,</w:t>
      </w:r>
    </w:p>
    <w:p w:rsidR="00D44AA9" w:rsidRPr="0087782D" w:rsidRDefault="00D44AA9" w:rsidP="00D44AA9">
      <w:pPr>
        <w:pStyle w:val="SEMPARTText0"/>
        <w:rPr>
          <w:rFonts w:cs="Arial"/>
          <w:szCs w:val="20"/>
          <w:lang w:val="sk-SK"/>
        </w:rPr>
      </w:pPr>
    </w:p>
    <w:p w:rsidR="00D44AA9" w:rsidRPr="00F56D9B" w:rsidRDefault="00D44AA9" w:rsidP="00D44AA9">
      <w:pPr>
        <w:pStyle w:val="SEMPARTText0"/>
        <w:rPr>
          <w:rFonts w:cs="Arial"/>
          <w:szCs w:val="20"/>
          <w:lang w:val="sk-SK"/>
        </w:rPr>
      </w:pPr>
      <w:r w:rsidRPr="00F56D9B">
        <w:rPr>
          <w:rFonts w:cs="Arial"/>
          <w:szCs w:val="20"/>
          <w:lang w:val="sk-SK"/>
        </w:rPr>
        <w:t xml:space="preserve">Dňa </w:t>
      </w:r>
      <w:r w:rsidRPr="00F56D9B">
        <w:rPr>
          <w:rFonts w:cs="Arial"/>
          <w:szCs w:val="20"/>
          <w:highlight w:val="yellow"/>
          <w:lang w:val="sk-SK"/>
        </w:rPr>
        <w:t>[●]</w:t>
      </w:r>
      <w:r w:rsidRPr="00F56D9B">
        <w:rPr>
          <w:rFonts w:cs="Arial"/>
          <w:szCs w:val="20"/>
          <w:lang w:val="sk-SK"/>
        </w:rPr>
        <w:t xml:space="preserve"> </w:t>
      </w:r>
      <w:r>
        <w:rPr>
          <w:rFonts w:cs="Arial"/>
          <w:szCs w:val="20"/>
          <w:lang w:val="sk-SK"/>
        </w:rPr>
        <w:t xml:space="preserve">bolo zamestnávateľovi, obchodnej spoločnosti </w:t>
      </w:r>
      <w:r w:rsidRPr="008A5AE7">
        <w:rPr>
          <w:rFonts w:cs="Arial"/>
          <w:szCs w:val="20"/>
          <w:lang w:val="sk-SK"/>
        </w:rPr>
        <w:t xml:space="preserve">CINEMAX Bratislava, s. r. o., so sídlom </w:t>
      </w:r>
      <w:proofErr w:type="spellStart"/>
      <w:r w:rsidRPr="008A5AE7">
        <w:rPr>
          <w:rFonts w:cs="Arial"/>
          <w:szCs w:val="20"/>
          <w:lang w:val="sk-SK"/>
        </w:rPr>
        <w:t>Ševčenkova</w:t>
      </w:r>
      <w:proofErr w:type="spellEnd"/>
      <w:r w:rsidRPr="008A5AE7">
        <w:rPr>
          <w:rFonts w:cs="Arial"/>
          <w:szCs w:val="20"/>
          <w:lang w:val="sk-SK"/>
        </w:rPr>
        <w:t xml:space="preserve"> 19, 85</w:t>
      </w:r>
      <w:r>
        <w:rPr>
          <w:rFonts w:cs="Arial"/>
          <w:szCs w:val="20"/>
          <w:lang w:val="sk-SK"/>
        </w:rPr>
        <w:t>1 01 Bratislava, IČO 47 661 887, zapísanom</w:t>
      </w:r>
      <w:r w:rsidRPr="008A5AE7">
        <w:rPr>
          <w:rFonts w:cs="Arial"/>
          <w:szCs w:val="20"/>
          <w:lang w:val="sk-SK"/>
        </w:rPr>
        <w:t xml:space="preserve"> v Obchodnom registri Okresného súdu Bratislava I, Oddiel </w:t>
      </w:r>
      <w:proofErr w:type="spellStart"/>
      <w:r w:rsidRPr="008A5AE7">
        <w:rPr>
          <w:rFonts w:cs="Arial"/>
          <w:szCs w:val="20"/>
          <w:lang w:val="sk-SK"/>
        </w:rPr>
        <w:t>Sro</w:t>
      </w:r>
      <w:proofErr w:type="spellEnd"/>
      <w:r w:rsidRPr="008A5AE7">
        <w:rPr>
          <w:rFonts w:cs="Arial"/>
          <w:szCs w:val="20"/>
          <w:lang w:val="sk-SK"/>
        </w:rPr>
        <w:t xml:space="preserve">, Vložka číslo 96678/B </w:t>
      </w:r>
      <w:r w:rsidRPr="0087782D">
        <w:rPr>
          <w:rFonts w:cs="Arial"/>
          <w:szCs w:val="20"/>
          <w:lang w:val="sk-SK"/>
        </w:rPr>
        <w:t>(</w:t>
      </w:r>
      <w:r w:rsidRPr="0087782D">
        <w:rPr>
          <w:rFonts w:cs="Arial"/>
          <w:b/>
          <w:szCs w:val="20"/>
          <w:lang w:val="sk-SK"/>
        </w:rPr>
        <w:t>„Zamestnávateľ“</w:t>
      </w:r>
      <w:r w:rsidRPr="0087782D">
        <w:rPr>
          <w:rFonts w:cs="Arial"/>
          <w:szCs w:val="20"/>
          <w:lang w:val="sk-SK"/>
        </w:rPr>
        <w:t>)</w:t>
      </w:r>
      <w:r w:rsidRPr="00F56D9B">
        <w:rPr>
          <w:rFonts w:cs="Arial"/>
          <w:szCs w:val="20"/>
          <w:lang w:val="sk-SK"/>
        </w:rPr>
        <w:t xml:space="preserve"> doručené </w:t>
      </w:r>
      <w:r>
        <w:rPr>
          <w:rFonts w:cs="Arial"/>
          <w:szCs w:val="20"/>
          <w:lang w:val="sk-SK"/>
        </w:rPr>
        <w:t xml:space="preserve">od zamestnanca </w:t>
      </w:r>
      <w:r w:rsidRPr="0087782D">
        <w:rPr>
          <w:rFonts w:cs="Arial"/>
          <w:szCs w:val="20"/>
          <w:highlight w:val="yellow"/>
          <w:lang w:val="sk-SK"/>
        </w:rPr>
        <w:t>[titul, meno, priezvisko, dátum narodenia, pobyt]</w:t>
      </w:r>
      <w:r>
        <w:rPr>
          <w:rFonts w:cs="Arial"/>
          <w:szCs w:val="20"/>
          <w:lang w:val="sk-SK"/>
        </w:rPr>
        <w:t xml:space="preserve">, v pracovnoprávnom vzťahu so Zamestnávateľom, </w:t>
      </w:r>
      <w:r w:rsidRPr="0087782D">
        <w:rPr>
          <w:rFonts w:cs="Arial"/>
          <w:szCs w:val="20"/>
          <w:lang w:val="sk-SK"/>
        </w:rPr>
        <w:t xml:space="preserve"> na pozícii </w:t>
      </w:r>
      <w:r w:rsidRPr="0087782D">
        <w:rPr>
          <w:rFonts w:cs="Arial"/>
          <w:szCs w:val="20"/>
          <w:highlight w:val="yellow"/>
          <w:lang w:val="sk-SK"/>
        </w:rPr>
        <w:t>[●]</w:t>
      </w:r>
      <w:r w:rsidRPr="0087782D">
        <w:rPr>
          <w:rFonts w:cs="Arial"/>
          <w:szCs w:val="20"/>
          <w:lang w:val="sk-SK"/>
        </w:rPr>
        <w:t xml:space="preserve"> u</w:t>
      </w:r>
      <w:r>
        <w:rPr>
          <w:rFonts w:cs="Arial"/>
          <w:szCs w:val="20"/>
          <w:lang w:val="sk-SK"/>
        </w:rPr>
        <w:t> Z</w:t>
      </w:r>
      <w:r w:rsidRPr="0087782D">
        <w:rPr>
          <w:rFonts w:cs="Arial"/>
          <w:szCs w:val="20"/>
          <w:lang w:val="sk-SK"/>
        </w:rPr>
        <w:t xml:space="preserve">amestnávateľa </w:t>
      </w:r>
      <w:r w:rsidRPr="0087782D">
        <w:rPr>
          <w:rFonts w:cs="Arial"/>
          <w:szCs w:val="20"/>
          <w:highlight w:val="yellow"/>
          <w:lang w:val="sk-SK"/>
        </w:rPr>
        <w:t>[●]</w:t>
      </w:r>
      <w:r>
        <w:rPr>
          <w:rFonts w:cs="Arial"/>
          <w:szCs w:val="20"/>
          <w:lang w:val="sk-SK"/>
        </w:rPr>
        <w:t xml:space="preserve">, </w:t>
      </w:r>
      <w:r w:rsidRPr="00F56D9B">
        <w:rPr>
          <w:rFonts w:cs="Arial"/>
          <w:szCs w:val="20"/>
          <w:lang w:val="sk-SK"/>
        </w:rPr>
        <w:t xml:space="preserve">oznámenie </w:t>
      </w:r>
      <w:r>
        <w:rPr>
          <w:rFonts w:cs="Arial"/>
          <w:szCs w:val="20"/>
          <w:lang w:val="sk-SK"/>
        </w:rPr>
        <w:t xml:space="preserve">o protispoločenskej činnosti </w:t>
      </w:r>
      <w:r w:rsidRPr="00F56D9B">
        <w:rPr>
          <w:rFonts w:cs="Arial"/>
          <w:szCs w:val="20"/>
          <w:lang w:val="sk-SK"/>
        </w:rPr>
        <w:t xml:space="preserve">podľa </w:t>
      </w:r>
      <w:r>
        <w:rPr>
          <w:rFonts w:cs="Arial"/>
          <w:szCs w:val="20"/>
          <w:lang w:val="sk-SK"/>
        </w:rPr>
        <w:t xml:space="preserve">§ 10 ods. 5 </w:t>
      </w:r>
      <w:r w:rsidRPr="00F56D9B">
        <w:rPr>
          <w:rFonts w:cs="Arial"/>
          <w:szCs w:val="20"/>
          <w:lang w:val="sk-SK"/>
        </w:rPr>
        <w:t>zákona č. 54/2019 Z. z. o ochrane oznamovateľov protispoločenskej činnosti a o zmene a doplnení niektorých zákonov (</w:t>
      </w:r>
      <w:r w:rsidRPr="00F56D9B">
        <w:rPr>
          <w:rFonts w:cs="Arial"/>
          <w:b/>
          <w:szCs w:val="20"/>
          <w:lang w:val="sk-SK"/>
        </w:rPr>
        <w:t>„Zákon“</w:t>
      </w:r>
      <w:r w:rsidRPr="00F56D9B">
        <w:rPr>
          <w:rFonts w:cs="Arial"/>
          <w:szCs w:val="20"/>
          <w:lang w:val="sk-SK"/>
        </w:rPr>
        <w:t>)</w:t>
      </w:r>
      <w:r>
        <w:rPr>
          <w:rFonts w:cs="Arial"/>
          <w:szCs w:val="20"/>
          <w:lang w:val="sk-SK"/>
        </w:rPr>
        <w:t xml:space="preserve"> vo veci </w:t>
      </w:r>
      <w:r w:rsidRPr="00F56D9B">
        <w:rPr>
          <w:rFonts w:cs="Arial"/>
          <w:szCs w:val="20"/>
          <w:highlight w:val="yellow"/>
          <w:lang w:val="sk-SK"/>
        </w:rPr>
        <w:t>[●]</w:t>
      </w:r>
      <w:r>
        <w:rPr>
          <w:rFonts w:cs="Arial"/>
          <w:szCs w:val="20"/>
          <w:lang w:val="sk-SK"/>
        </w:rPr>
        <w:t xml:space="preserve">. </w:t>
      </w:r>
    </w:p>
    <w:p w:rsidR="00D44AA9" w:rsidRPr="00F56D9B" w:rsidRDefault="00D44AA9" w:rsidP="00D44AA9">
      <w:pPr>
        <w:pStyle w:val="SEMPARTText0"/>
        <w:rPr>
          <w:rFonts w:cs="Arial"/>
          <w:szCs w:val="20"/>
          <w:lang w:val="sk-SK"/>
        </w:rPr>
      </w:pPr>
      <w:r w:rsidRPr="00F56D9B">
        <w:rPr>
          <w:rFonts w:cs="Arial"/>
          <w:szCs w:val="20"/>
          <w:lang w:val="sk-SK"/>
        </w:rPr>
        <w:t>Predmetné oznámenie nie je možné vybaviť v zákonom stanovenej lehote 90 dní odo dňa prijatia oznámenia, a to z týchto závažných dôvodov</w:t>
      </w:r>
      <w:r>
        <w:rPr>
          <w:rFonts w:cs="Arial"/>
          <w:szCs w:val="20"/>
          <w:lang w:val="sk-SK"/>
        </w:rPr>
        <w:t xml:space="preserve"> </w:t>
      </w:r>
      <w:r w:rsidRPr="00F56D9B">
        <w:rPr>
          <w:rFonts w:cs="Arial"/>
          <w:szCs w:val="20"/>
          <w:highlight w:val="yellow"/>
          <w:lang w:val="sk-SK"/>
        </w:rPr>
        <w:t>[●]</w:t>
      </w:r>
      <w:r>
        <w:rPr>
          <w:rFonts w:cs="Arial"/>
          <w:szCs w:val="20"/>
          <w:lang w:val="sk-SK"/>
        </w:rPr>
        <w:t xml:space="preserve">. </w:t>
      </w:r>
    </w:p>
    <w:p w:rsidR="00D44AA9" w:rsidRDefault="00D44AA9" w:rsidP="00D44AA9">
      <w:pPr>
        <w:pStyle w:val="SEMPARTText0"/>
        <w:rPr>
          <w:rFonts w:cs="Arial"/>
          <w:szCs w:val="20"/>
          <w:lang w:val="sk-SK"/>
        </w:rPr>
      </w:pPr>
      <w:r w:rsidRPr="00F56D9B">
        <w:rPr>
          <w:rFonts w:cs="Arial"/>
          <w:szCs w:val="20"/>
          <w:lang w:val="sk-SK"/>
        </w:rPr>
        <w:t>V súlade s § 10 ods. 5 zákona č. 54/2019 Z. z. Vám</w:t>
      </w:r>
      <w:r>
        <w:rPr>
          <w:rFonts w:cs="Arial"/>
          <w:szCs w:val="20"/>
          <w:lang w:val="sk-SK"/>
        </w:rPr>
        <w:t xml:space="preserve"> o</w:t>
      </w:r>
      <w:r w:rsidRPr="00F56D9B">
        <w:rPr>
          <w:rFonts w:cs="Arial"/>
          <w:szCs w:val="20"/>
          <w:lang w:val="sk-SK"/>
        </w:rPr>
        <w:t>znamujeme,</w:t>
      </w:r>
      <w:r>
        <w:rPr>
          <w:rFonts w:cs="Arial"/>
          <w:szCs w:val="20"/>
          <w:lang w:val="sk-SK"/>
        </w:rPr>
        <w:t xml:space="preserve"> </w:t>
      </w:r>
      <w:r w:rsidRPr="00F56D9B">
        <w:rPr>
          <w:rFonts w:cs="Arial"/>
          <w:szCs w:val="20"/>
          <w:lang w:val="sk-SK"/>
        </w:rPr>
        <w:t>že z vyššie uvedených závažných dôvodov predlžujeme lehotu na vybavenie Vášho oznámenia o</w:t>
      </w:r>
      <w:r>
        <w:rPr>
          <w:rFonts w:cs="Arial"/>
          <w:szCs w:val="20"/>
          <w:lang w:val="sk-SK"/>
        </w:rPr>
        <w:t xml:space="preserve"> </w:t>
      </w:r>
      <w:r w:rsidRPr="00F56D9B">
        <w:rPr>
          <w:rFonts w:cs="Arial"/>
          <w:szCs w:val="20"/>
          <w:highlight w:val="yellow"/>
          <w:lang w:val="sk-SK"/>
        </w:rPr>
        <w:t>[●]</w:t>
      </w:r>
      <w:r>
        <w:rPr>
          <w:rFonts w:cs="Arial"/>
          <w:szCs w:val="20"/>
          <w:lang w:val="sk-SK"/>
        </w:rPr>
        <w:t xml:space="preserve"> </w:t>
      </w:r>
      <w:r w:rsidRPr="00F56D9B">
        <w:rPr>
          <w:rFonts w:cs="Arial"/>
          <w:szCs w:val="20"/>
          <w:lang w:val="sk-SK"/>
        </w:rPr>
        <w:t>dní.</w:t>
      </w:r>
    </w:p>
    <w:p w:rsidR="00D44AA9" w:rsidRPr="0087782D" w:rsidRDefault="00D44AA9" w:rsidP="00D44AA9">
      <w:pPr>
        <w:pStyle w:val="SEMPARTText0"/>
        <w:rPr>
          <w:rFonts w:cs="Arial"/>
          <w:szCs w:val="20"/>
          <w:lang w:val="sk-SK"/>
        </w:rPr>
      </w:pPr>
    </w:p>
    <w:p w:rsidR="00D44AA9" w:rsidRDefault="00D44AA9" w:rsidP="00D44AA9">
      <w:pPr>
        <w:pStyle w:val="SEMPARTText0"/>
        <w:rPr>
          <w:rFonts w:cs="Arial"/>
          <w:szCs w:val="20"/>
          <w:lang w:val="sk-SK"/>
        </w:rPr>
      </w:pPr>
      <w:r w:rsidRPr="0087782D">
        <w:rPr>
          <w:rFonts w:cs="Arial"/>
          <w:szCs w:val="20"/>
          <w:lang w:val="sk-SK"/>
        </w:rPr>
        <w:t>Vopred ďakujem</w:t>
      </w:r>
      <w:r>
        <w:rPr>
          <w:rFonts w:cs="Arial"/>
          <w:szCs w:val="20"/>
          <w:lang w:val="sk-SK"/>
        </w:rPr>
        <w:t>e</w:t>
      </w:r>
      <w:r w:rsidRPr="0087782D">
        <w:rPr>
          <w:rFonts w:cs="Arial"/>
          <w:szCs w:val="20"/>
          <w:lang w:val="sk-SK"/>
        </w:rPr>
        <w:t xml:space="preserve">. </w:t>
      </w:r>
    </w:p>
    <w:p w:rsidR="00D44AA9" w:rsidRDefault="00D44AA9" w:rsidP="00D44AA9">
      <w:pPr>
        <w:pStyle w:val="SEMPARTText0"/>
        <w:rPr>
          <w:rFonts w:cs="Arial"/>
          <w:szCs w:val="20"/>
          <w:lang w:val="sk-SK"/>
        </w:rPr>
      </w:pPr>
    </w:p>
    <w:p w:rsidR="00D44AA9" w:rsidRPr="0087782D" w:rsidRDefault="00D44AA9" w:rsidP="00D44AA9">
      <w:pPr>
        <w:pStyle w:val="SEMPARTText0"/>
        <w:rPr>
          <w:rFonts w:cs="Arial"/>
          <w:szCs w:val="20"/>
          <w:lang w:val="sk-SK"/>
        </w:rPr>
      </w:pPr>
      <w:r w:rsidRPr="0087782D">
        <w:rPr>
          <w:rFonts w:cs="Arial"/>
          <w:szCs w:val="20"/>
          <w:lang w:val="sk-SK"/>
        </w:rPr>
        <w:t>S pozdravom,</w:t>
      </w:r>
    </w:p>
    <w:p w:rsidR="00D44AA9" w:rsidRPr="0087782D" w:rsidRDefault="00D44AA9" w:rsidP="00D44AA9">
      <w:pPr>
        <w:spacing w:after="120" w:line="288" w:lineRule="auto"/>
        <w:jc w:val="both"/>
        <w:rPr>
          <w:rFonts w:ascii="Arial" w:hAnsi="Arial" w:cs="Arial"/>
          <w:bCs/>
          <w:color w:val="000000"/>
          <w:sz w:val="20"/>
          <w:szCs w:val="20"/>
          <w:shd w:val="clear" w:color="auto" w:fill="FFFFFF"/>
        </w:rPr>
      </w:pPr>
    </w:p>
    <w:p w:rsidR="00D44AA9" w:rsidRDefault="00D44AA9" w:rsidP="00D44AA9">
      <w:pPr>
        <w:rPr>
          <w:rFonts w:ascii="Arial" w:hAnsi="Arial" w:cs="Arial"/>
          <w:sz w:val="20"/>
          <w:szCs w:val="20"/>
        </w:rPr>
      </w:pPr>
      <w:r>
        <w:rPr>
          <w:rFonts w:ascii="Arial" w:hAnsi="Arial" w:cs="Arial"/>
          <w:sz w:val="20"/>
          <w:szCs w:val="20"/>
        </w:rPr>
        <w:t>___________________</w:t>
      </w:r>
    </w:p>
    <w:p w:rsidR="00D44AA9" w:rsidRDefault="00D44AA9" w:rsidP="00D44AA9">
      <w:pPr>
        <w:rPr>
          <w:rFonts w:ascii="Arial" w:hAnsi="Arial" w:cs="Arial"/>
          <w:sz w:val="20"/>
          <w:szCs w:val="20"/>
        </w:rPr>
      </w:pPr>
      <w:r>
        <w:rPr>
          <w:rFonts w:ascii="Arial" w:hAnsi="Arial" w:cs="Arial"/>
          <w:sz w:val="20"/>
          <w:szCs w:val="20"/>
        </w:rPr>
        <w:t xml:space="preserve">Zodpovedná osoba </w:t>
      </w:r>
      <w:r w:rsidRPr="0072513D">
        <w:rPr>
          <w:rFonts w:ascii="Arial" w:hAnsi="Arial" w:cs="Arial"/>
          <w:sz w:val="20"/>
          <w:szCs w:val="20"/>
          <w:highlight w:val="yellow"/>
        </w:rPr>
        <w:t>[●]</w:t>
      </w:r>
    </w:p>
    <w:p w:rsidR="00D44AA9" w:rsidRDefault="00D44AA9" w:rsidP="00D44AA9">
      <w:pPr>
        <w:rPr>
          <w:rFonts w:ascii="Arial" w:hAnsi="Arial" w:cs="Arial"/>
          <w:sz w:val="20"/>
          <w:szCs w:val="20"/>
        </w:rPr>
      </w:pPr>
    </w:p>
    <w:p w:rsidR="00D44AA9" w:rsidRDefault="00D44AA9" w:rsidP="00D44AA9">
      <w:pPr>
        <w:rPr>
          <w:rFonts w:ascii="Arial" w:hAnsi="Arial" w:cs="Arial"/>
          <w:sz w:val="20"/>
          <w:szCs w:val="20"/>
        </w:rPr>
      </w:pPr>
      <w:r w:rsidRPr="0087782D">
        <w:rPr>
          <w:rFonts w:ascii="Arial" w:hAnsi="Arial" w:cs="Arial"/>
          <w:sz w:val="20"/>
          <w:szCs w:val="20"/>
        </w:rPr>
        <w:t xml:space="preserve">Prílohy: </w:t>
      </w:r>
      <w:r w:rsidRPr="007C384F">
        <w:rPr>
          <w:rFonts w:ascii="Arial" w:hAnsi="Arial" w:cs="Arial"/>
          <w:sz w:val="20"/>
          <w:szCs w:val="20"/>
          <w:highlight w:val="yellow"/>
        </w:rPr>
        <w:t>[Oznámenie]</w:t>
      </w:r>
    </w:p>
    <w:p w:rsidR="00D44AA9" w:rsidRPr="00D869EC" w:rsidRDefault="00D44AA9" w:rsidP="00D44AA9">
      <w:pPr>
        <w:pStyle w:val="SEMPARTText0"/>
        <w:rPr>
          <w:rFonts w:cs="Arial"/>
          <w:szCs w:val="20"/>
          <w:lang w:val="sk-SK"/>
        </w:rPr>
      </w:pPr>
      <w:r w:rsidRPr="00D869EC">
        <w:rPr>
          <w:rFonts w:cs="Arial"/>
          <w:szCs w:val="20"/>
          <w:lang w:val="sk-SK"/>
        </w:rPr>
        <w:br w:type="page"/>
      </w:r>
    </w:p>
    <w:p w:rsidR="00D44AA9" w:rsidRPr="00F56D9B" w:rsidRDefault="00D44AA9" w:rsidP="00D44AA9">
      <w:pPr>
        <w:pStyle w:val="SEMPARTHead1"/>
        <w:numPr>
          <w:ilvl w:val="0"/>
          <w:numId w:val="0"/>
        </w:numPr>
        <w:ind w:left="576"/>
        <w:jc w:val="center"/>
        <w:rPr>
          <w:sz w:val="24"/>
          <w:szCs w:val="24"/>
          <w:lang w:val="sk-SK"/>
        </w:rPr>
      </w:pPr>
      <w:bookmarkStart w:id="53" w:name="_Toc19815412"/>
      <w:bookmarkStart w:id="54" w:name="_Toc21080495"/>
      <w:r w:rsidRPr="00F56D9B">
        <w:rPr>
          <w:sz w:val="24"/>
          <w:szCs w:val="24"/>
          <w:lang w:val="sk-SK"/>
        </w:rPr>
        <w:lastRenderedPageBreak/>
        <w:t>PRÍLOHA Č. 6</w:t>
      </w:r>
      <w:bookmarkStart w:id="55" w:name="_Toc19815413"/>
      <w:bookmarkEnd w:id="53"/>
      <w:r w:rsidRPr="00F56D9B">
        <w:rPr>
          <w:sz w:val="24"/>
          <w:szCs w:val="24"/>
          <w:lang w:val="sk-SK"/>
        </w:rPr>
        <w:t xml:space="preserve"> ZÁZNAM O VYMENOVANÍ I</w:t>
      </w:r>
      <w:r w:rsidRPr="00F56D9B">
        <w:rPr>
          <w:sz w:val="24"/>
          <w:szCs w:val="24"/>
          <w:u w:val="single"/>
          <w:lang w:val="sk-SK"/>
        </w:rPr>
        <w:t xml:space="preserve">NTERNEJ </w:t>
      </w:r>
      <w:r w:rsidRPr="00F56D9B">
        <w:rPr>
          <w:sz w:val="24"/>
          <w:szCs w:val="24"/>
          <w:lang w:val="sk-SK"/>
        </w:rPr>
        <w:t>ZODPOVEDNEJ OSOBY</w:t>
      </w:r>
      <w:bookmarkEnd w:id="54"/>
      <w:bookmarkEnd w:id="55"/>
    </w:p>
    <w:p w:rsidR="00D44AA9" w:rsidRPr="00D869EC" w:rsidRDefault="00D44AA9" w:rsidP="00D44AA9">
      <w:pPr>
        <w:spacing w:after="120" w:line="288" w:lineRule="auto"/>
        <w:jc w:val="center"/>
        <w:rPr>
          <w:rFonts w:ascii="Arial" w:hAnsi="Arial" w:cs="Arial"/>
          <w:sz w:val="20"/>
          <w:szCs w:val="20"/>
        </w:rPr>
      </w:pPr>
      <w:r w:rsidRPr="00D869EC">
        <w:rPr>
          <w:rFonts w:ascii="Arial" w:hAnsi="Arial" w:cs="Arial"/>
          <w:sz w:val="20"/>
          <w:szCs w:val="20"/>
        </w:rPr>
        <w:t xml:space="preserve"> (ďalej len „</w:t>
      </w:r>
      <w:r w:rsidRPr="00D869EC">
        <w:rPr>
          <w:rFonts w:ascii="Arial" w:hAnsi="Arial" w:cs="Arial"/>
          <w:b/>
          <w:sz w:val="20"/>
          <w:szCs w:val="20"/>
        </w:rPr>
        <w:t>Záznam</w:t>
      </w:r>
      <w:r w:rsidRPr="00D869EC">
        <w:rPr>
          <w:rFonts w:ascii="Arial" w:hAnsi="Arial" w:cs="Arial"/>
          <w:sz w:val="20"/>
          <w:szCs w:val="20"/>
        </w:rPr>
        <w:t>“)</w:t>
      </w:r>
    </w:p>
    <w:p w:rsidR="00D44AA9" w:rsidRPr="00D869EC" w:rsidRDefault="00D44AA9" w:rsidP="00D44AA9">
      <w:pPr>
        <w:pStyle w:val="SEMPARTText0"/>
        <w:rPr>
          <w:rFonts w:cs="Arial"/>
          <w:lang w:val="sk-SK"/>
        </w:rPr>
      </w:pPr>
      <w:r>
        <w:rPr>
          <w:rFonts w:cs="Arial"/>
          <w:lang w:val="sk-SK"/>
        </w:rPr>
        <w:t xml:space="preserve">Obchodná spoločnosť </w:t>
      </w:r>
      <w:r w:rsidRPr="008A5AE7">
        <w:rPr>
          <w:rFonts w:cs="Arial"/>
          <w:lang w:val="sk-SK"/>
        </w:rPr>
        <w:t xml:space="preserve">CINEMAX Bratislava, s. r. o., so sídlom </w:t>
      </w:r>
      <w:proofErr w:type="spellStart"/>
      <w:r w:rsidRPr="008A5AE7">
        <w:rPr>
          <w:rFonts w:cs="Arial"/>
          <w:lang w:val="sk-SK"/>
        </w:rPr>
        <w:t>Ševčenkova</w:t>
      </w:r>
      <w:proofErr w:type="spellEnd"/>
      <w:r w:rsidRPr="008A5AE7">
        <w:rPr>
          <w:rFonts w:cs="Arial"/>
          <w:lang w:val="sk-SK"/>
        </w:rPr>
        <w:t xml:space="preserve"> 19, 85</w:t>
      </w:r>
      <w:r>
        <w:rPr>
          <w:rFonts w:cs="Arial"/>
          <w:lang w:val="sk-SK"/>
        </w:rPr>
        <w:t xml:space="preserve">1 01 Bratislava, IČO 47 661 887, </w:t>
      </w:r>
      <w:r w:rsidRPr="008A5AE7">
        <w:rPr>
          <w:rFonts w:cs="Arial"/>
          <w:lang w:val="sk-SK"/>
        </w:rPr>
        <w:t>zapís</w:t>
      </w:r>
      <w:r>
        <w:rPr>
          <w:rFonts w:cs="Arial"/>
          <w:lang w:val="sk-SK"/>
        </w:rPr>
        <w:t>aná</w:t>
      </w:r>
      <w:r w:rsidRPr="008A5AE7">
        <w:rPr>
          <w:rFonts w:cs="Arial"/>
          <w:lang w:val="sk-SK"/>
        </w:rPr>
        <w:t xml:space="preserve"> v Obchodnom registri Okresného súdu Bratislava I, Oddiel </w:t>
      </w:r>
      <w:proofErr w:type="spellStart"/>
      <w:r w:rsidRPr="008A5AE7">
        <w:rPr>
          <w:rFonts w:cs="Arial"/>
          <w:lang w:val="sk-SK"/>
        </w:rPr>
        <w:t>Sro</w:t>
      </w:r>
      <w:proofErr w:type="spellEnd"/>
      <w:r w:rsidRPr="008A5AE7">
        <w:rPr>
          <w:rFonts w:cs="Arial"/>
          <w:lang w:val="sk-SK"/>
        </w:rPr>
        <w:t>, Vložka číslo 96678/B</w:t>
      </w:r>
      <w:r w:rsidRPr="00D869EC">
        <w:rPr>
          <w:rFonts w:cs="Arial"/>
          <w:color w:val="000000" w:themeColor="text1"/>
          <w:lang w:val="sk-SK"/>
        </w:rPr>
        <w:t xml:space="preserve"> </w:t>
      </w:r>
      <w:r w:rsidRPr="00D869EC">
        <w:rPr>
          <w:rFonts w:cs="Arial"/>
          <w:lang w:val="sk-SK"/>
        </w:rPr>
        <w:t xml:space="preserve">(ďalej len </w:t>
      </w:r>
      <w:r w:rsidRPr="00D869EC">
        <w:rPr>
          <w:rFonts w:cs="Arial"/>
          <w:b/>
          <w:lang w:val="sk-SK"/>
        </w:rPr>
        <w:t>„Zamestnávateľ“</w:t>
      </w:r>
      <w:r w:rsidRPr="00D869EC">
        <w:rPr>
          <w:rFonts w:cs="Arial"/>
          <w:lang w:val="sk-SK"/>
        </w:rPr>
        <w:t xml:space="preserve"> / „</w:t>
      </w:r>
      <w:r w:rsidRPr="00D869EC">
        <w:rPr>
          <w:rFonts w:cs="Arial"/>
          <w:b/>
          <w:lang w:val="sk-SK"/>
        </w:rPr>
        <w:t>Spoločnosť</w:t>
      </w:r>
      <w:r w:rsidRPr="00D869EC">
        <w:rPr>
          <w:rFonts w:cs="Arial"/>
          <w:lang w:val="sk-SK"/>
        </w:rPr>
        <w:t>“) týmto za zodpovednú vymenúva:</w:t>
      </w:r>
    </w:p>
    <w:p w:rsidR="00D44AA9" w:rsidRPr="00D869EC" w:rsidRDefault="00D44AA9" w:rsidP="00D44AA9">
      <w:pPr>
        <w:spacing w:after="120" w:line="288" w:lineRule="auto"/>
        <w:jc w:val="both"/>
        <w:rPr>
          <w:rFonts w:ascii="Arial" w:hAnsi="Arial" w:cs="Arial"/>
          <w:color w:val="000000" w:themeColor="text1"/>
          <w:sz w:val="20"/>
        </w:rPr>
      </w:pPr>
    </w:p>
    <w:tbl>
      <w:tblPr>
        <w:tblW w:w="0" w:type="auto"/>
        <w:tblInd w:w="-90" w:type="dxa"/>
        <w:tblLook w:val="04A0" w:firstRow="1" w:lastRow="0" w:firstColumn="1" w:lastColumn="0" w:noHBand="0" w:noVBand="1"/>
      </w:tblPr>
      <w:tblGrid>
        <w:gridCol w:w="2155"/>
        <w:gridCol w:w="6997"/>
      </w:tblGrid>
      <w:tr w:rsidR="00D44AA9" w:rsidRPr="00D869EC" w:rsidTr="00D44AA9">
        <w:tc>
          <w:tcPr>
            <w:tcW w:w="2155" w:type="dxa"/>
          </w:tcPr>
          <w:p w:rsidR="00D44AA9" w:rsidRPr="00D869EC" w:rsidRDefault="00D44AA9" w:rsidP="00D44AA9">
            <w:pPr>
              <w:spacing w:after="120" w:line="288" w:lineRule="auto"/>
              <w:jc w:val="both"/>
              <w:rPr>
                <w:rFonts w:ascii="Arial" w:hAnsi="Arial" w:cs="Arial"/>
                <w:sz w:val="20"/>
              </w:rPr>
            </w:pPr>
            <w:r w:rsidRPr="00D869EC">
              <w:rPr>
                <w:rFonts w:ascii="Arial" w:hAnsi="Arial" w:cs="Arial"/>
                <w:sz w:val="20"/>
              </w:rPr>
              <w:t>meno a priezvisko:</w:t>
            </w:r>
          </w:p>
        </w:tc>
        <w:tc>
          <w:tcPr>
            <w:tcW w:w="6997" w:type="dxa"/>
            <w:tcBorders>
              <w:bottom w:val="single" w:sz="4" w:space="0" w:color="auto"/>
            </w:tcBorders>
          </w:tcPr>
          <w:p w:rsidR="00D44AA9" w:rsidRPr="00D869EC" w:rsidRDefault="00D44AA9" w:rsidP="00D44AA9">
            <w:pPr>
              <w:spacing w:after="120" w:line="288" w:lineRule="auto"/>
              <w:jc w:val="both"/>
              <w:rPr>
                <w:rFonts w:ascii="Arial" w:hAnsi="Arial" w:cs="Arial"/>
                <w:sz w:val="20"/>
              </w:rPr>
            </w:pPr>
            <w:r w:rsidRPr="00D869EC">
              <w:rPr>
                <w:rFonts w:ascii="Arial" w:hAnsi="Arial" w:cs="Arial"/>
                <w:sz w:val="20"/>
                <w:highlight w:val="yellow"/>
              </w:rPr>
              <w:t>[•]</w:t>
            </w:r>
          </w:p>
        </w:tc>
      </w:tr>
      <w:tr w:rsidR="00D44AA9" w:rsidRPr="00D869EC" w:rsidTr="00D44AA9">
        <w:tc>
          <w:tcPr>
            <w:tcW w:w="2155" w:type="dxa"/>
          </w:tcPr>
          <w:p w:rsidR="00D44AA9" w:rsidRPr="00D869EC" w:rsidRDefault="00D44AA9" w:rsidP="00D44AA9">
            <w:pPr>
              <w:spacing w:after="120" w:line="288" w:lineRule="auto"/>
              <w:jc w:val="both"/>
              <w:rPr>
                <w:rFonts w:ascii="Arial" w:hAnsi="Arial" w:cs="Arial"/>
                <w:sz w:val="20"/>
              </w:rPr>
            </w:pPr>
            <w:r>
              <w:rPr>
                <w:rFonts w:ascii="Arial" w:hAnsi="Arial" w:cs="Arial"/>
                <w:sz w:val="20"/>
              </w:rPr>
              <w:t xml:space="preserve">dátum narodenia: </w:t>
            </w:r>
          </w:p>
        </w:tc>
        <w:tc>
          <w:tcPr>
            <w:tcW w:w="6997" w:type="dxa"/>
            <w:tcBorders>
              <w:bottom w:val="single" w:sz="4" w:space="0" w:color="auto"/>
            </w:tcBorders>
          </w:tcPr>
          <w:p w:rsidR="00D44AA9" w:rsidRPr="00D869EC" w:rsidRDefault="00D44AA9" w:rsidP="00D44AA9">
            <w:pPr>
              <w:spacing w:after="120" w:line="288" w:lineRule="auto"/>
              <w:jc w:val="both"/>
              <w:rPr>
                <w:rFonts w:ascii="Arial" w:hAnsi="Arial" w:cs="Arial"/>
                <w:sz w:val="20"/>
                <w:highlight w:val="yellow"/>
              </w:rPr>
            </w:pPr>
            <w:r w:rsidRPr="00FA0F3B">
              <w:rPr>
                <w:rFonts w:ascii="Arial" w:hAnsi="Arial" w:cs="Arial"/>
                <w:sz w:val="20"/>
                <w:highlight w:val="yellow"/>
              </w:rPr>
              <w:t>[•]</w:t>
            </w:r>
          </w:p>
        </w:tc>
      </w:tr>
      <w:tr w:rsidR="00D44AA9" w:rsidRPr="00D869EC" w:rsidTr="00D44AA9">
        <w:tc>
          <w:tcPr>
            <w:tcW w:w="2155" w:type="dxa"/>
          </w:tcPr>
          <w:p w:rsidR="00D44AA9" w:rsidRPr="00D869EC" w:rsidRDefault="00D44AA9" w:rsidP="00D44AA9">
            <w:pPr>
              <w:spacing w:after="120" w:line="288" w:lineRule="auto"/>
              <w:jc w:val="both"/>
              <w:rPr>
                <w:rFonts w:ascii="Arial" w:hAnsi="Arial" w:cs="Arial"/>
                <w:sz w:val="20"/>
              </w:rPr>
            </w:pPr>
            <w:r w:rsidRPr="00D869EC">
              <w:rPr>
                <w:rFonts w:ascii="Arial" w:hAnsi="Arial" w:cs="Arial"/>
                <w:sz w:val="20"/>
              </w:rPr>
              <w:t>pracovné zaradenie:</w:t>
            </w:r>
          </w:p>
        </w:tc>
        <w:tc>
          <w:tcPr>
            <w:tcW w:w="6997" w:type="dxa"/>
            <w:tcBorders>
              <w:top w:val="single" w:sz="4" w:space="0" w:color="auto"/>
              <w:bottom w:val="single" w:sz="4" w:space="0" w:color="auto"/>
            </w:tcBorders>
          </w:tcPr>
          <w:p w:rsidR="00D44AA9" w:rsidRPr="00D869EC" w:rsidRDefault="00D44AA9" w:rsidP="00D44AA9">
            <w:pPr>
              <w:spacing w:after="120" w:line="288" w:lineRule="auto"/>
              <w:jc w:val="both"/>
              <w:rPr>
                <w:rFonts w:ascii="Arial" w:hAnsi="Arial" w:cs="Arial"/>
                <w:sz w:val="20"/>
              </w:rPr>
            </w:pPr>
            <w:r w:rsidRPr="00D869EC">
              <w:rPr>
                <w:rFonts w:ascii="Arial" w:hAnsi="Arial" w:cs="Arial"/>
                <w:sz w:val="20"/>
                <w:highlight w:val="yellow"/>
              </w:rPr>
              <w:t>[•]</w:t>
            </w:r>
          </w:p>
        </w:tc>
      </w:tr>
      <w:tr w:rsidR="00D44AA9" w:rsidRPr="00D869EC" w:rsidTr="00D44AA9">
        <w:tc>
          <w:tcPr>
            <w:tcW w:w="2155" w:type="dxa"/>
          </w:tcPr>
          <w:p w:rsidR="00D44AA9" w:rsidRPr="00D869EC" w:rsidRDefault="00D44AA9" w:rsidP="00D44AA9">
            <w:pPr>
              <w:spacing w:after="120" w:line="288" w:lineRule="auto"/>
              <w:jc w:val="both"/>
              <w:rPr>
                <w:rFonts w:ascii="Arial" w:hAnsi="Arial" w:cs="Arial"/>
                <w:sz w:val="20"/>
              </w:rPr>
            </w:pPr>
            <w:r w:rsidRPr="00D869EC">
              <w:rPr>
                <w:rFonts w:ascii="Arial" w:hAnsi="Arial" w:cs="Arial"/>
                <w:sz w:val="20"/>
              </w:rPr>
              <w:t>poštová adresa:</w:t>
            </w:r>
          </w:p>
        </w:tc>
        <w:tc>
          <w:tcPr>
            <w:tcW w:w="6997" w:type="dxa"/>
            <w:tcBorders>
              <w:top w:val="single" w:sz="4" w:space="0" w:color="auto"/>
              <w:bottom w:val="single" w:sz="4" w:space="0" w:color="auto"/>
            </w:tcBorders>
          </w:tcPr>
          <w:p w:rsidR="00D44AA9" w:rsidRPr="00D869EC" w:rsidRDefault="00D44AA9" w:rsidP="00D44AA9">
            <w:pPr>
              <w:spacing w:after="120" w:line="288" w:lineRule="auto"/>
              <w:jc w:val="both"/>
              <w:rPr>
                <w:rFonts w:ascii="Arial" w:hAnsi="Arial" w:cs="Arial"/>
                <w:sz w:val="20"/>
              </w:rPr>
            </w:pPr>
            <w:r w:rsidRPr="00D869EC">
              <w:rPr>
                <w:rFonts w:ascii="Arial" w:hAnsi="Arial" w:cs="Arial"/>
                <w:sz w:val="20"/>
                <w:highlight w:val="yellow"/>
              </w:rPr>
              <w:t>[•]</w:t>
            </w:r>
          </w:p>
        </w:tc>
      </w:tr>
      <w:tr w:rsidR="00D44AA9" w:rsidRPr="00D869EC" w:rsidTr="00D44AA9">
        <w:tc>
          <w:tcPr>
            <w:tcW w:w="2155" w:type="dxa"/>
          </w:tcPr>
          <w:p w:rsidR="00D44AA9" w:rsidRPr="00D869EC" w:rsidRDefault="00D44AA9" w:rsidP="00D44AA9">
            <w:pPr>
              <w:spacing w:after="120" w:line="288" w:lineRule="auto"/>
              <w:jc w:val="both"/>
              <w:rPr>
                <w:rFonts w:ascii="Arial" w:hAnsi="Arial" w:cs="Arial"/>
                <w:sz w:val="20"/>
              </w:rPr>
            </w:pPr>
            <w:r w:rsidRPr="00D869EC">
              <w:rPr>
                <w:rFonts w:ascii="Arial" w:hAnsi="Arial" w:cs="Arial"/>
                <w:sz w:val="20"/>
              </w:rPr>
              <w:t>e-mailová adresa:</w:t>
            </w:r>
          </w:p>
        </w:tc>
        <w:tc>
          <w:tcPr>
            <w:tcW w:w="6997" w:type="dxa"/>
            <w:tcBorders>
              <w:top w:val="single" w:sz="4" w:space="0" w:color="auto"/>
              <w:bottom w:val="single" w:sz="4" w:space="0" w:color="auto"/>
            </w:tcBorders>
          </w:tcPr>
          <w:p w:rsidR="00D44AA9" w:rsidRPr="00D869EC" w:rsidRDefault="00D44AA9" w:rsidP="00D44AA9">
            <w:pPr>
              <w:spacing w:after="120" w:line="288" w:lineRule="auto"/>
              <w:jc w:val="both"/>
              <w:rPr>
                <w:rFonts w:ascii="Arial" w:hAnsi="Arial" w:cs="Arial"/>
                <w:sz w:val="20"/>
              </w:rPr>
            </w:pPr>
            <w:r w:rsidRPr="00D869EC">
              <w:rPr>
                <w:rFonts w:ascii="Arial" w:hAnsi="Arial" w:cs="Arial"/>
                <w:sz w:val="20"/>
                <w:highlight w:val="yellow"/>
              </w:rPr>
              <w:t>[•]</w:t>
            </w:r>
          </w:p>
        </w:tc>
      </w:tr>
      <w:tr w:rsidR="00D44AA9" w:rsidRPr="00D869EC" w:rsidTr="00D44AA9">
        <w:tc>
          <w:tcPr>
            <w:tcW w:w="2155" w:type="dxa"/>
          </w:tcPr>
          <w:p w:rsidR="00D44AA9" w:rsidRPr="00D869EC" w:rsidRDefault="00D44AA9" w:rsidP="00D44AA9">
            <w:pPr>
              <w:spacing w:after="120" w:line="288" w:lineRule="auto"/>
              <w:jc w:val="both"/>
              <w:rPr>
                <w:rFonts w:ascii="Arial" w:hAnsi="Arial" w:cs="Arial"/>
                <w:sz w:val="20"/>
              </w:rPr>
            </w:pPr>
            <w:r w:rsidRPr="00D869EC">
              <w:rPr>
                <w:rFonts w:ascii="Arial" w:hAnsi="Arial" w:cs="Arial"/>
                <w:sz w:val="20"/>
              </w:rPr>
              <w:t>telefónne číslo:</w:t>
            </w:r>
          </w:p>
        </w:tc>
        <w:tc>
          <w:tcPr>
            <w:tcW w:w="6997" w:type="dxa"/>
            <w:tcBorders>
              <w:top w:val="single" w:sz="4" w:space="0" w:color="auto"/>
              <w:bottom w:val="single" w:sz="4" w:space="0" w:color="auto"/>
            </w:tcBorders>
          </w:tcPr>
          <w:p w:rsidR="00D44AA9" w:rsidRPr="00D869EC" w:rsidRDefault="00D44AA9" w:rsidP="00D44AA9">
            <w:pPr>
              <w:spacing w:after="120" w:line="288" w:lineRule="auto"/>
              <w:jc w:val="both"/>
              <w:rPr>
                <w:rFonts w:ascii="Arial" w:hAnsi="Arial" w:cs="Arial"/>
                <w:sz w:val="20"/>
              </w:rPr>
            </w:pPr>
            <w:r w:rsidRPr="00D869EC">
              <w:rPr>
                <w:rFonts w:ascii="Arial" w:hAnsi="Arial" w:cs="Arial"/>
                <w:sz w:val="20"/>
                <w:highlight w:val="yellow"/>
              </w:rPr>
              <w:t>[•]</w:t>
            </w:r>
          </w:p>
        </w:tc>
      </w:tr>
    </w:tbl>
    <w:p w:rsidR="00D44AA9" w:rsidRPr="00D869EC" w:rsidRDefault="00D44AA9" w:rsidP="00D44AA9">
      <w:pPr>
        <w:spacing w:after="120" w:line="288" w:lineRule="auto"/>
        <w:jc w:val="both"/>
        <w:rPr>
          <w:rFonts w:ascii="Arial" w:hAnsi="Arial" w:cs="Arial"/>
          <w:sz w:val="20"/>
        </w:rPr>
      </w:pPr>
    </w:p>
    <w:p w:rsidR="00D44AA9" w:rsidRPr="00D869EC" w:rsidRDefault="00D44AA9" w:rsidP="00D44AA9">
      <w:pPr>
        <w:pStyle w:val="SEMPARTText0"/>
        <w:rPr>
          <w:rFonts w:cs="Arial"/>
          <w:lang w:val="sk-SK"/>
        </w:rPr>
      </w:pPr>
      <w:r w:rsidRPr="00D869EC">
        <w:rPr>
          <w:rFonts w:cs="Arial"/>
          <w:lang w:val="sk-SK"/>
        </w:rPr>
        <w:t xml:space="preserve">pre plnenie úloh Zamestnávateľa pri vybavovaní oznámení  súvisiacich s oznamovaním protispoločenskej činnosti. </w:t>
      </w:r>
    </w:p>
    <w:p w:rsidR="00D44AA9" w:rsidRDefault="00D44AA9" w:rsidP="00D44AA9">
      <w:pPr>
        <w:pStyle w:val="SEMPARTText0"/>
        <w:rPr>
          <w:rFonts w:cs="Arial"/>
          <w:lang w:val="sk-SK"/>
        </w:rPr>
      </w:pPr>
      <w:r w:rsidRPr="00D869EC">
        <w:rPr>
          <w:rFonts w:cs="Arial"/>
          <w:lang w:val="sk-SK"/>
        </w:rPr>
        <w:t xml:space="preserve">(ďalej len </w:t>
      </w:r>
      <w:r w:rsidRPr="00D869EC">
        <w:rPr>
          <w:rFonts w:cs="Arial"/>
          <w:b/>
          <w:lang w:val="sk-SK"/>
        </w:rPr>
        <w:t>„Zodpovedná Osoba“</w:t>
      </w:r>
      <w:r w:rsidRPr="003873F5">
        <w:rPr>
          <w:rFonts w:cs="Arial"/>
          <w:lang w:val="sk-SK"/>
        </w:rPr>
        <w:t>).</w:t>
      </w:r>
    </w:p>
    <w:p w:rsidR="00D44AA9" w:rsidRPr="003873F5" w:rsidRDefault="00D44AA9" w:rsidP="00676553">
      <w:pPr>
        <w:pStyle w:val="SEMPARTa1"/>
        <w:numPr>
          <w:ilvl w:val="0"/>
          <w:numId w:val="26"/>
        </w:numPr>
        <w:rPr>
          <w:lang w:val="sk-SK"/>
        </w:rPr>
      </w:pPr>
      <w:r w:rsidRPr="003873F5">
        <w:rPr>
          <w:lang w:val="sk-SK"/>
        </w:rPr>
        <w:t xml:space="preserve">Zodpovedná osoba plní úlohy Zamestnávateľa podľa § 10 odsekov 4 až 7 a § 11 ods. 1 zákona č. 54/2019 </w:t>
      </w:r>
      <w:proofErr w:type="spellStart"/>
      <w:r w:rsidRPr="003873F5">
        <w:rPr>
          <w:lang w:val="sk-SK"/>
        </w:rPr>
        <w:t>Z.z</w:t>
      </w:r>
      <w:proofErr w:type="spellEnd"/>
      <w:r w:rsidRPr="003873F5">
        <w:rPr>
          <w:lang w:val="sk-SK"/>
        </w:rPr>
        <w:t>. o ochrane oznamovateľov protispoločenskej činnosti a o zmene a doplnení niektorých zákonov („Zákon“) a musí mať odborné predpoklady na plnenie úloh podľa tohto Zákona.</w:t>
      </w:r>
    </w:p>
    <w:p w:rsidR="00D44AA9" w:rsidRPr="00F56D9B" w:rsidRDefault="00D44AA9" w:rsidP="00676553">
      <w:pPr>
        <w:pStyle w:val="SEMPARTa1"/>
        <w:numPr>
          <w:ilvl w:val="0"/>
          <w:numId w:val="26"/>
        </w:numPr>
        <w:rPr>
          <w:lang w:val="sk-SK"/>
        </w:rPr>
      </w:pPr>
      <w:r w:rsidRPr="00F56D9B">
        <w:rPr>
          <w:lang w:val="sk-SK"/>
        </w:rPr>
        <w:t>Zamestnávateľ vymenúva Zodpovednú Osobu na základe jej odborných kvalít, a to najmä na základe jej odborných znalostí práva a postupov v oblasti oznamovania protispoločenskej činnosti, protikorupčných opatrení, čo preukazuje aj dokument v Prílohe. Výkon funkcie Zodpovednej Osoby nesmie byť v konflikte záujmov s plnením jej iných úloh a povinností.</w:t>
      </w:r>
    </w:p>
    <w:p w:rsidR="00D44AA9" w:rsidRPr="003873F5" w:rsidRDefault="00D44AA9" w:rsidP="00676553">
      <w:pPr>
        <w:pStyle w:val="SEMPARTa1"/>
        <w:numPr>
          <w:ilvl w:val="0"/>
          <w:numId w:val="26"/>
        </w:numPr>
        <w:rPr>
          <w:lang w:val="sk-SK"/>
        </w:rPr>
      </w:pPr>
      <w:r w:rsidRPr="003873F5">
        <w:rPr>
          <w:lang w:val="sk-SK"/>
        </w:rPr>
        <w:t>Zamestnávateľ vyhlasuje, že si overil odborné predpoklady na plnenie úloh Zodpovednej osoby v zmysle Zákona a vyhlasuje, že Zodpovedná osoba, tieto odborné predpoklady spĺňa.</w:t>
      </w:r>
    </w:p>
    <w:p w:rsidR="00D44AA9" w:rsidRPr="003873F5" w:rsidRDefault="00D44AA9" w:rsidP="00676553">
      <w:pPr>
        <w:pStyle w:val="SEMPARTa1"/>
        <w:numPr>
          <w:ilvl w:val="0"/>
          <w:numId w:val="26"/>
        </w:numPr>
        <w:rPr>
          <w:lang w:val="sk-SK"/>
        </w:rPr>
      </w:pPr>
      <w:r w:rsidRPr="003873F5">
        <w:rPr>
          <w:lang w:val="sk-SK"/>
        </w:rPr>
        <w:t xml:space="preserve">Zodpovedná osoba vyhlasuje, že spĺňa odborné predpoklady na plnenie úloh Zodpovednej osoby v zmysle zákona. </w:t>
      </w:r>
    </w:p>
    <w:p w:rsidR="00D44AA9" w:rsidRPr="00D869EC" w:rsidRDefault="00D44AA9" w:rsidP="00D44AA9">
      <w:pPr>
        <w:pStyle w:val="SEMPARTa1"/>
        <w:rPr>
          <w:lang w:val="sk-SK"/>
        </w:rPr>
      </w:pPr>
      <w:r w:rsidRPr="00D869EC">
        <w:rPr>
          <w:lang w:val="sk-SK"/>
        </w:rPr>
        <w:t xml:space="preserve">Uvedené kontaktné údaje Zodpovednej Osoby budú </w:t>
      </w:r>
      <w:r w:rsidRPr="008A5AE7">
        <w:rPr>
          <w:lang w:val="sk-SK"/>
        </w:rPr>
        <w:t xml:space="preserve">zverejnené na webovej stránke Spoločnosti, poskytnuté zamestnancom v pracovnoprávnom vzťahu so Spoločnosťou pri nástupe do </w:t>
      </w:r>
      <w:r w:rsidRPr="00DA5AF7">
        <w:rPr>
          <w:lang w:val="sk-SK"/>
        </w:rPr>
        <w:t>zamestnania, prostredníctvom pracovných emailových schránok, a tiež bude zverejnená interaktívna prezentácia so všetkými potrebnými údajmi.</w:t>
      </w:r>
      <w:r w:rsidRPr="00D869EC">
        <w:rPr>
          <w:lang w:val="sk-SK"/>
        </w:rPr>
        <w:t xml:space="preserve"> </w:t>
      </w:r>
    </w:p>
    <w:p w:rsidR="00D44AA9" w:rsidRPr="00D869EC" w:rsidRDefault="00D44AA9" w:rsidP="00D44AA9">
      <w:pPr>
        <w:pStyle w:val="SEMPARTa1"/>
        <w:rPr>
          <w:lang w:val="sk-SK"/>
        </w:rPr>
      </w:pPr>
      <w:r w:rsidRPr="00D869EC">
        <w:rPr>
          <w:lang w:val="sk-SK"/>
        </w:rPr>
        <w:t xml:space="preserve">Zodpovedná Osoba má povinnosť plniť svoje úlohy a povinnosti podľa zákona č. 54/2019 </w:t>
      </w:r>
      <w:proofErr w:type="spellStart"/>
      <w:r w:rsidRPr="00D869EC">
        <w:rPr>
          <w:lang w:val="sk-SK"/>
        </w:rPr>
        <w:t>Z.z</w:t>
      </w:r>
      <w:proofErr w:type="spellEnd"/>
      <w:r w:rsidRPr="00D869EC">
        <w:rPr>
          <w:lang w:val="sk-SK"/>
        </w:rPr>
        <w:t>. o ochrane pre oznamovateľov protispoločenskej činnosti a Interných predpis</w:t>
      </w:r>
      <w:r>
        <w:rPr>
          <w:lang w:val="sk-SK"/>
        </w:rPr>
        <w:t xml:space="preserve">ov Spoločnosti, najmä Smernice o prijímaní a vybavovaní oznámení súvisiacich s oznamovaním protispoločenskej činnosti. </w:t>
      </w:r>
    </w:p>
    <w:p w:rsidR="00D44AA9" w:rsidRPr="00D869EC" w:rsidRDefault="00D44AA9" w:rsidP="00D44AA9">
      <w:pPr>
        <w:pStyle w:val="SEMPARTa1"/>
        <w:rPr>
          <w:lang w:val="sk-SK"/>
        </w:rPr>
      </w:pPr>
      <w:r w:rsidRPr="00D869EC">
        <w:rPr>
          <w:lang w:val="sk-SK"/>
        </w:rPr>
        <w:t xml:space="preserve">Zodpovedná Osoba je pri výkone svojich úloh a povinností samostatná v rozhodovaní. </w:t>
      </w:r>
    </w:p>
    <w:p w:rsidR="00D44AA9" w:rsidRPr="00D869EC" w:rsidRDefault="00D44AA9" w:rsidP="00D44AA9">
      <w:pPr>
        <w:pStyle w:val="SEMPARTa1"/>
        <w:rPr>
          <w:lang w:val="sk-SK"/>
        </w:rPr>
      </w:pPr>
      <w:r w:rsidRPr="00D869EC">
        <w:rPr>
          <w:lang w:val="sk-SK"/>
        </w:rPr>
        <w:lastRenderedPageBreak/>
        <w:t>Zodpovednej osobe nesmú byť pri výkone jej úloh a povinností zadávané žiadne priame pokyny a nesmie jej byť vnucovaný ani podsúvaný právny názor. Zodpovednej Osobe je Spoločnosť povinná poskytnúť všetky potrebné zdroje na výkon jej úloh a povinností.</w:t>
      </w:r>
    </w:p>
    <w:p w:rsidR="00D44AA9" w:rsidRPr="00D869EC" w:rsidRDefault="00D44AA9" w:rsidP="00D44AA9">
      <w:pPr>
        <w:pStyle w:val="SEMPARTa1"/>
        <w:rPr>
          <w:lang w:val="sk-SK"/>
        </w:rPr>
      </w:pPr>
      <w:r w:rsidRPr="00D869EC">
        <w:rPr>
          <w:lang w:val="sk-SK"/>
        </w:rPr>
        <w:t>Zodpovedná Osoba podlieha priamo najvyššiemu vedeniu Spoločnosti, ktoré ju vymenúva a odvoláva. Zodpovedná Osoba nesmie byť odvolaná alebo postihovať za výkon jej úloh a povinností; pracovnoprávna zodpovednosť Zodpovednej Osoby vo vzťahu k Spoločnosti tým nie je dotknutá.</w:t>
      </w:r>
    </w:p>
    <w:p w:rsidR="00D44AA9" w:rsidRPr="00D869EC" w:rsidRDefault="00D44AA9" w:rsidP="00D44AA9">
      <w:pPr>
        <w:pStyle w:val="SEMPARTa1"/>
        <w:rPr>
          <w:lang w:val="sk-SK"/>
        </w:rPr>
      </w:pPr>
      <w:r w:rsidRPr="00D869EC">
        <w:rPr>
          <w:lang w:val="sk-SK"/>
        </w:rPr>
        <w:t xml:space="preserve">V prípade, že si Zodpovedná Osoba neplní svoje povinnosti podľa tejto Smernice, interných predpisov a práva EÚ alebo Členského Štátu, ktoré sa na Spoločnosť vzťahuje, v dôsledku čoho Spoločnosti vznikne škoda, môže si Spoločnosť túto škodu voči Zodpovednej Osobe uplatniť žalobou v civilnom sporovom konaní podľa zákona č. 160/2015 </w:t>
      </w:r>
      <w:proofErr w:type="spellStart"/>
      <w:r w:rsidRPr="00D869EC">
        <w:rPr>
          <w:lang w:val="sk-SK"/>
        </w:rPr>
        <w:t>Z.z</w:t>
      </w:r>
      <w:proofErr w:type="spellEnd"/>
      <w:r w:rsidRPr="00D869EC">
        <w:rPr>
          <w:lang w:val="sk-SK"/>
        </w:rPr>
        <w:t xml:space="preserve">. Civilného sporového poriadku v platnom znení. </w:t>
      </w:r>
    </w:p>
    <w:p w:rsidR="00D44AA9" w:rsidRPr="00F56D9B" w:rsidRDefault="00D44AA9" w:rsidP="00D44AA9">
      <w:pPr>
        <w:pStyle w:val="SEMPARTa1"/>
        <w:rPr>
          <w:lang w:val="sk-SK"/>
        </w:rPr>
      </w:pPr>
      <w:r w:rsidRPr="00F56D9B">
        <w:rPr>
          <w:lang w:val="sk-SK"/>
        </w:rPr>
        <w:t xml:space="preserve">Ochrana osobných údajov je záujem chránený zákonom č. zákona č. 300/2005 </w:t>
      </w:r>
      <w:proofErr w:type="spellStart"/>
      <w:r w:rsidRPr="00F56D9B">
        <w:rPr>
          <w:lang w:val="sk-SK"/>
        </w:rPr>
        <w:t>Z.z</w:t>
      </w:r>
      <w:proofErr w:type="spellEnd"/>
      <w:r w:rsidRPr="00F56D9B">
        <w:rPr>
          <w:lang w:val="sk-SK"/>
        </w:rPr>
        <w:t>. Trestným zákonom (ďalej len „TZ“). Ak Zodpovedná Osoba úmyselne poruší svoju povinnosť mlčanlivosti, môže byť voči nej vyvodená aj trestnoprávna zodpovednosť podľa § 374 TZ.</w:t>
      </w:r>
    </w:p>
    <w:p w:rsidR="00D44AA9" w:rsidRPr="00D869EC" w:rsidRDefault="00D44AA9" w:rsidP="00D44AA9">
      <w:pPr>
        <w:spacing w:after="120" w:line="288" w:lineRule="auto"/>
        <w:ind w:left="576" w:hanging="576"/>
        <w:jc w:val="both"/>
        <w:rPr>
          <w:rFonts w:ascii="Arial" w:hAnsi="Arial" w:cs="Arial"/>
          <w:sz w:val="20"/>
        </w:rPr>
      </w:pPr>
    </w:p>
    <w:tbl>
      <w:tblPr>
        <w:tblW w:w="0" w:type="auto"/>
        <w:tblInd w:w="-108" w:type="dxa"/>
        <w:tblLook w:val="04A0" w:firstRow="1" w:lastRow="0" w:firstColumn="1" w:lastColumn="0" w:noHBand="0" w:noVBand="1"/>
      </w:tblPr>
      <w:tblGrid>
        <w:gridCol w:w="373"/>
        <w:gridCol w:w="4025"/>
        <w:gridCol w:w="373"/>
        <w:gridCol w:w="4026"/>
        <w:gridCol w:w="373"/>
      </w:tblGrid>
      <w:tr w:rsidR="00D44AA9" w:rsidRPr="00D869EC" w:rsidTr="00D44AA9">
        <w:trPr>
          <w:gridAfter w:val="1"/>
          <w:wAfter w:w="373" w:type="dxa"/>
        </w:trPr>
        <w:tc>
          <w:tcPr>
            <w:tcW w:w="4398" w:type="dxa"/>
            <w:gridSpan w:val="2"/>
          </w:tcPr>
          <w:p w:rsidR="00D44AA9" w:rsidRPr="00D869EC" w:rsidRDefault="00D44AA9" w:rsidP="00D44AA9">
            <w:pPr>
              <w:spacing w:after="120" w:line="288" w:lineRule="auto"/>
              <w:jc w:val="both"/>
              <w:rPr>
                <w:rFonts w:ascii="Arial" w:hAnsi="Arial" w:cs="Arial"/>
                <w:sz w:val="20"/>
              </w:rPr>
            </w:pPr>
            <w:r w:rsidRPr="00D869EC">
              <w:rPr>
                <w:rFonts w:ascii="Arial" w:hAnsi="Arial" w:cs="Arial"/>
                <w:sz w:val="20"/>
              </w:rPr>
              <w:t>Za Spoločnosť:</w:t>
            </w:r>
          </w:p>
        </w:tc>
        <w:tc>
          <w:tcPr>
            <w:tcW w:w="4399" w:type="dxa"/>
            <w:gridSpan w:val="2"/>
          </w:tcPr>
          <w:p w:rsidR="00D44AA9" w:rsidRPr="00D869EC" w:rsidRDefault="00D44AA9" w:rsidP="00D44AA9">
            <w:pPr>
              <w:spacing w:after="120" w:line="288" w:lineRule="auto"/>
              <w:jc w:val="both"/>
              <w:rPr>
                <w:rFonts w:ascii="Arial" w:hAnsi="Arial" w:cs="Arial"/>
                <w:sz w:val="20"/>
              </w:rPr>
            </w:pPr>
            <w:r w:rsidRPr="00D869EC">
              <w:rPr>
                <w:rFonts w:ascii="Arial" w:hAnsi="Arial" w:cs="Arial"/>
                <w:sz w:val="20"/>
              </w:rPr>
              <w:t>Za Zodpovednú Osobu:</w:t>
            </w:r>
          </w:p>
        </w:tc>
      </w:tr>
      <w:tr w:rsidR="00D44AA9" w:rsidRPr="00D869EC" w:rsidTr="00D44AA9">
        <w:trPr>
          <w:gridAfter w:val="1"/>
          <w:wAfter w:w="373" w:type="dxa"/>
          <w:trHeight w:val="1013"/>
        </w:trPr>
        <w:tc>
          <w:tcPr>
            <w:tcW w:w="4398" w:type="dxa"/>
            <w:gridSpan w:val="2"/>
          </w:tcPr>
          <w:p w:rsidR="00D44AA9" w:rsidRPr="00D869EC" w:rsidRDefault="00D44AA9" w:rsidP="00D44AA9">
            <w:pPr>
              <w:spacing w:after="120" w:line="288" w:lineRule="auto"/>
              <w:jc w:val="both"/>
              <w:rPr>
                <w:rFonts w:ascii="Arial" w:hAnsi="Arial" w:cs="Arial"/>
                <w:sz w:val="20"/>
              </w:rPr>
            </w:pPr>
            <w:proofErr w:type="spellStart"/>
            <w:r w:rsidRPr="00D869EC">
              <w:rPr>
                <w:rFonts w:ascii="Arial" w:hAnsi="Arial" w:cs="Arial"/>
                <w:sz w:val="20"/>
              </w:rPr>
              <w:t>V__________________dňa</w:t>
            </w:r>
            <w:proofErr w:type="spellEnd"/>
            <w:r w:rsidRPr="00D869EC">
              <w:rPr>
                <w:rFonts w:ascii="Arial" w:hAnsi="Arial" w:cs="Arial"/>
                <w:sz w:val="20"/>
              </w:rPr>
              <w:t>___.___.________</w:t>
            </w:r>
          </w:p>
        </w:tc>
        <w:tc>
          <w:tcPr>
            <w:tcW w:w="4399" w:type="dxa"/>
            <w:gridSpan w:val="2"/>
          </w:tcPr>
          <w:p w:rsidR="00D44AA9" w:rsidRPr="00D869EC" w:rsidRDefault="00D44AA9" w:rsidP="00D44AA9">
            <w:pPr>
              <w:spacing w:after="120" w:line="288" w:lineRule="auto"/>
              <w:jc w:val="both"/>
              <w:rPr>
                <w:rFonts w:ascii="Arial" w:hAnsi="Arial" w:cs="Arial"/>
                <w:sz w:val="20"/>
              </w:rPr>
            </w:pPr>
            <w:proofErr w:type="spellStart"/>
            <w:r w:rsidRPr="00D869EC">
              <w:rPr>
                <w:rFonts w:ascii="Arial" w:hAnsi="Arial" w:cs="Arial"/>
                <w:sz w:val="20"/>
              </w:rPr>
              <w:t>V__________________dňa</w:t>
            </w:r>
            <w:proofErr w:type="spellEnd"/>
            <w:r w:rsidRPr="00D869EC">
              <w:rPr>
                <w:rFonts w:ascii="Arial" w:hAnsi="Arial" w:cs="Arial"/>
                <w:sz w:val="20"/>
              </w:rPr>
              <w:t>___.___._______</w:t>
            </w:r>
          </w:p>
        </w:tc>
      </w:tr>
      <w:tr w:rsidR="00D44AA9" w:rsidRPr="00D869EC" w:rsidTr="00D44AA9">
        <w:trPr>
          <w:gridAfter w:val="1"/>
          <w:wAfter w:w="373" w:type="dxa"/>
          <w:trHeight w:val="328"/>
        </w:trPr>
        <w:tc>
          <w:tcPr>
            <w:tcW w:w="4398" w:type="dxa"/>
            <w:gridSpan w:val="2"/>
          </w:tcPr>
          <w:p w:rsidR="00D44AA9" w:rsidRPr="00D869EC" w:rsidRDefault="00D44AA9" w:rsidP="00D44AA9">
            <w:pPr>
              <w:spacing w:after="120" w:line="288" w:lineRule="auto"/>
              <w:jc w:val="both"/>
              <w:rPr>
                <w:rFonts w:ascii="Arial" w:hAnsi="Arial" w:cs="Arial"/>
                <w:sz w:val="20"/>
              </w:rPr>
            </w:pPr>
            <w:r w:rsidRPr="00D869EC">
              <w:rPr>
                <w:rFonts w:ascii="Arial" w:hAnsi="Arial" w:cs="Arial"/>
                <w:sz w:val="20"/>
              </w:rPr>
              <w:t>_____________________________________</w:t>
            </w:r>
          </w:p>
        </w:tc>
        <w:tc>
          <w:tcPr>
            <w:tcW w:w="4399" w:type="dxa"/>
            <w:gridSpan w:val="2"/>
          </w:tcPr>
          <w:p w:rsidR="00D44AA9" w:rsidRPr="00D869EC" w:rsidRDefault="00D44AA9" w:rsidP="00D44AA9">
            <w:pPr>
              <w:spacing w:after="120" w:line="288" w:lineRule="auto"/>
              <w:jc w:val="both"/>
              <w:rPr>
                <w:rFonts w:ascii="Arial" w:hAnsi="Arial" w:cs="Arial"/>
                <w:sz w:val="20"/>
              </w:rPr>
            </w:pPr>
            <w:r w:rsidRPr="00D869EC">
              <w:rPr>
                <w:rFonts w:ascii="Arial" w:hAnsi="Arial" w:cs="Arial"/>
                <w:sz w:val="20"/>
              </w:rPr>
              <w:t>_____________________________________</w:t>
            </w:r>
          </w:p>
        </w:tc>
      </w:tr>
      <w:tr w:rsidR="00D44AA9" w:rsidRPr="00D869EC" w:rsidTr="00D44AA9">
        <w:trPr>
          <w:gridAfter w:val="1"/>
          <w:wAfter w:w="373" w:type="dxa"/>
          <w:trHeight w:val="1013"/>
        </w:trPr>
        <w:tc>
          <w:tcPr>
            <w:tcW w:w="4398" w:type="dxa"/>
            <w:gridSpan w:val="2"/>
          </w:tcPr>
          <w:p w:rsidR="00D44AA9" w:rsidRPr="007C384F" w:rsidRDefault="00D44AA9" w:rsidP="00D44AA9">
            <w:pPr>
              <w:spacing w:after="120" w:line="288" w:lineRule="auto"/>
              <w:jc w:val="both"/>
              <w:rPr>
                <w:rFonts w:ascii="Arial" w:hAnsi="Arial" w:cs="Arial"/>
                <w:sz w:val="20"/>
              </w:rPr>
            </w:pPr>
            <w:r w:rsidRPr="007C384F">
              <w:rPr>
                <w:rFonts w:ascii="Arial" w:hAnsi="Arial" w:cs="Arial"/>
                <w:sz w:val="20"/>
              </w:rPr>
              <w:t xml:space="preserve">Meno a priezvisko: </w:t>
            </w:r>
            <w:r w:rsidRPr="007C384F">
              <w:rPr>
                <w:rFonts w:ascii="Arial" w:hAnsi="Arial" w:cs="Arial"/>
                <w:sz w:val="20"/>
                <w:highlight w:val="yellow"/>
              </w:rPr>
              <w:t>[•]</w:t>
            </w:r>
          </w:p>
          <w:p w:rsidR="00D44AA9" w:rsidRPr="007C384F" w:rsidRDefault="00D44AA9" w:rsidP="00D44AA9">
            <w:pPr>
              <w:spacing w:after="120" w:line="288" w:lineRule="auto"/>
              <w:jc w:val="both"/>
              <w:rPr>
                <w:rFonts w:ascii="Arial" w:hAnsi="Arial" w:cs="Arial"/>
                <w:sz w:val="20"/>
              </w:rPr>
            </w:pPr>
            <w:r w:rsidRPr="007C384F">
              <w:rPr>
                <w:rFonts w:ascii="Arial" w:hAnsi="Arial" w:cs="Arial"/>
                <w:sz w:val="20"/>
              </w:rPr>
              <w:t xml:space="preserve">Funkcia: </w:t>
            </w:r>
            <w:r w:rsidRPr="007C384F">
              <w:rPr>
                <w:rFonts w:ascii="Arial" w:hAnsi="Arial" w:cs="Arial"/>
                <w:sz w:val="20"/>
                <w:highlight w:val="yellow"/>
              </w:rPr>
              <w:t>[•]</w:t>
            </w:r>
          </w:p>
        </w:tc>
        <w:tc>
          <w:tcPr>
            <w:tcW w:w="4399" w:type="dxa"/>
            <w:gridSpan w:val="2"/>
          </w:tcPr>
          <w:p w:rsidR="00D44AA9" w:rsidRPr="007C384F" w:rsidRDefault="00D44AA9" w:rsidP="00D44AA9">
            <w:pPr>
              <w:spacing w:after="120" w:line="288" w:lineRule="auto"/>
              <w:jc w:val="both"/>
              <w:rPr>
                <w:rFonts w:ascii="Arial" w:hAnsi="Arial" w:cs="Arial"/>
                <w:sz w:val="20"/>
              </w:rPr>
            </w:pPr>
            <w:r w:rsidRPr="007C384F">
              <w:rPr>
                <w:rFonts w:ascii="Arial" w:hAnsi="Arial" w:cs="Arial"/>
                <w:sz w:val="20"/>
              </w:rPr>
              <w:t xml:space="preserve">Meno a priezvisko: </w:t>
            </w:r>
            <w:r w:rsidRPr="007C384F">
              <w:rPr>
                <w:rFonts w:ascii="Arial" w:hAnsi="Arial" w:cs="Arial"/>
                <w:sz w:val="20"/>
                <w:highlight w:val="yellow"/>
              </w:rPr>
              <w:t>[•]</w:t>
            </w:r>
          </w:p>
        </w:tc>
      </w:tr>
      <w:tr w:rsidR="00D44AA9" w:rsidRPr="00D869EC" w:rsidTr="00D44AA9">
        <w:trPr>
          <w:gridAfter w:val="1"/>
          <w:wAfter w:w="373" w:type="dxa"/>
        </w:trPr>
        <w:tc>
          <w:tcPr>
            <w:tcW w:w="4398" w:type="dxa"/>
            <w:gridSpan w:val="2"/>
          </w:tcPr>
          <w:p w:rsidR="00D44AA9" w:rsidRPr="00D869EC" w:rsidRDefault="00D44AA9" w:rsidP="00D44AA9">
            <w:pPr>
              <w:spacing w:after="120" w:line="288" w:lineRule="auto"/>
              <w:jc w:val="both"/>
              <w:rPr>
                <w:rFonts w:ascii="Arial" w:hAnsi="Arial" w:cs="Arial"/>
                <w:sz w:val="20"/>
              </w:rPr>
            </w:pPr>
          </w:p>
        </w:tc>
        <w:tc>
          <w:tcPr>
            <w:tcW w:w="4399" w:type="dxa"/>
            <w:gridSpan w:val="2"/>
          </w:tcPr>
          <w:p w:rsidR="00D44AA9" w:rsidRPr="00D869EC" w:rsidRDefault="00D44AA9" w:rsidP="00D44AA9">
            <w:pPr>
              <w:spacing w:after="120" w:line="288" w:lineRule="auto"/>
              <w:jc w:val="both"/>
              <w:rPr>
                <w:rFonts w:ascii="Arial" w:hAnsi="Arial" w:cs="Arial"/>
                <w:sz w:val="20"/>
              </w:rPr>
            </w:pPr>
          </w:p>
        </w:tc>
      </w:tr>
      <w:tr w:rsidR="00D44AA9" w:rsidRPr="00D869EC" w:rsidTr="00D44AA9">
        <w:trPr>
          <w:gridAfter w:val="1"/>
          <w:wAfter w:w="373" w:type="dxa"/>
          <w:trHeight w:val="1013"/>
        </w:trPr>
        <w:tc>
          <w:tcPr>
            <w:tcW w:w="4398" w:type="dxa"/>
            <w:gridSpan w:val="2"/>
          </w:tcPr>
          <w:p w:rsidR="00D44AA9" w:rsidRPr="00D869EC" w:rsidRDefault="00D44AA9" w:rsidP="00D44AA9">
            <w:pPr>
              <w:spacing w:after="120" w:line="288" w:lineRule="auto"/>
              <w:jc w:val="both"/>
              <w:rPr>
                <w:rFonts w:ascii="Arial" w:hAnsi="Arial" w:cs="Arial"/>
                <w:sz w:val="20"/>
              </w:rPr>
            </w:pPr>
            <w:r w:rsidRPr="003873F5">
              <w:rPr>
                <w:rFonts w:ascii="Arial" w:hAnsi="Arial" w:cs="Arial"/>
                <w:b/>
                <w:sz w:val="20"/>
              </w:rPr>
              <w:t>Príloha:</w:t>
            </w:r>
            <w:r w:rsidRPr="003873F5">
              <w:rPr>
                <w:rFonts w:ascii="Arial" w:hAnsi="Arial" w:cs="Arial"/>
                <w:sz w:val="20"/>
              </w:rPr>
              <w:t xml:space="preserve"> </w:t>
            </w:r>
            <w:r w:rsidRPr="003873F5">
              <w:rPr>
                <w:rFonts w:ascii="Arial" w:hAnsi="Arial" w:cs="Arial"/>
                <w:sz w:val="20"/>
                <w:highlight w:val="yellow"/>
              </w:rPr>
              <w:t>[dokument preukazujúci splnenie odborných predpokladov Zodpovednej osoby]</w:t>
            </w:r>
          </w:p>
        </w:tc>
        <w:tc>
          <w:tcPr>
            <w:tcW w:w="4399" w:type="dxa"/>
            <w:gridSpan w:val="2"/>
          </w:tcPr>
          <w:p w:rsidR="00D44AA9" w:rsidRPr="00D869EC" w:rsidRDefault="00D44AA9" w:rsidP="00D44AA9">
            <w:pPr>
              <w:spacing w:after="120" w:line="288" w:lineRule="auto"/>
              <w:jc w:val="both"/>
              <w:rPr>
                <w:rFonts w:ascii="Arial" w:hAnsi="Arial" w:cs="Arial"/>
                <w:sz w:val="20"/>
              </w:rPr>
            </w:pPr>
          </w:p>
        </w:tc>
      </w:tr>
      <w:tr w:rsidR="00D44AA9" w:rsidRPr="00D869EC" w:rsidTr="00D44AA9">
        <w:trPr>
          <w:gridBefore w:val="1"/>
          <w:wBefore w:w="373" w:type="dxa"/>
          <w:trHeight w:val="70"/>
        </w:trPr>
        <w:tc>
          <w:tcPr>
            <w:tcW w:w="4398" w:type="dxa"/>
            <w:gridSpan w:val="2"/>
          </w:tcPr>
          <w:p w:rsidR="00D44AA9" w:rsidRPr="00D869EC" w:rsidRDefault="00D44AA9" w:rsidP="00D44AA9">
            <w:pPr>
              <w:spacing w:after="120" w:line="288" w:lineRule="auto"/>
              <w:jc w:val="both"/>
              <w:rPr>
                <w:rFonts w:ascii="Arial" w:hAnsi="Arial" w:cs="Arial"/>
                <w:sz w:val="20"/>
              </w:rPr>
            </w:pPr>
          </w:p>
        </w:tc>
        <w:tc>
          <w:tcPr>
            <w:tcW w:w="4399" w:type="dxa"/>
            <w:gridSpan w:val="2"/>
          </w:tcPr>
          <w:p w:rsidR="00D44AA9" w:rsidRPr="00D869EC" w:rsidRDefault="00D44AA9" w:rsidP="00D44AA9">
            <w:pPr>
              <w:spacing w:after="120" w:line="288" w:lineRule="auto"/>
              <w:jc w:val="both"/>
              <w:rPr>
                <w:rFonts w:ascii="Arial" w:hAnsi="Arial" w:cs="Arial"/>
                <w:sz w:val="20"/>
              </w:rPr>
            </w:pPr>
          </w:p>
        </w:tc>
      </w:tr>
      <w:tr w:rsidR="00D44AA9" w:rsidRPr="00D869EC" w:rsidTr="00D44AA9">
        <w:trPr>
          <w:gridBefore w:val="1"/>
          <w:wBefore w:w="373" w:type="dxa"/>
          <w:trHeight w:val="116"/>
        </w:trPr>
        <w:tc>
          <w:tcPr>
            <w:tcW w:w="4398" w:type="dxa"/>
            <w:gridSpan w:val="2"/>
          </w:tcPr>
          <w:p w:rsidR="00D44AA9" w:rsidRPr="00D869EC" w:rsidRDefault="00D44AA9" w:rsidP="00D44AA9">
            <w:pPr>
              <w:spacing w:after="120" w:line="288" w:lineRule="auto"/>
              <w:jc w:val="both"/>
              <w:rPr>
                <w:rFonts w:ascii="Arial" w:hAnsi="Arial" w:cs="Arial"/>
                <w:i/>
                <w:sz w:val="20"/>
              </w:rPr>
            </w:pPr>
          </w:p>
        </w:tc>
        <w:tc>
          <w:tcPr>
            <w:tcW w:w="4399" w:type="dxa"/>
            <w:gridSpan w:val="2"/>
          </w:tcPr>
          <w:p w:rsidR="00D44AA9" w:rsidRPr="00D869EC" w:rsidRDefault="00D44AA9" w:rsidP="00D44AA9">
            <w:pPr>
              <w:spacing w:after="120" w:line="288" w:lineRule="auto"/>
              <w:jc w:val="both"/>
              <w:rPr>
                <w:rFonts w:ascii="Arial" w:hAnsi="Arial" w:cs="Arial"/>
                <w:sz w:val="20"/>
              </w:rPr>
            </w:pPr>
          </w:p>
        </w:tc>
      </w:tr>
      <w:tr w:rsidR="00D44AA9" w:rsidRPr="00D869EC" w:rsidTr="00D44AA9">
        <w:trPr>
          <w:gridBefore w:val="1"/>
          <w:wBefore w:w="373" w:type="dxa"/>
        </w:trPr>
        <w:tc>
          <w:tcPr>
            <w:tcW w:w="4398" w:type="dxa"/>
            <w:gridSpan w:val="2"/>
          </w:tcPr>
          <w:p w:rsidR="00D44AA9" w:rsidRPr="00D869EC" w:rsidRDefault="00D44AA9" w:rsidP="00D44AA9">
            <w:pPr>
              <w:spacing w:after="120" w:line="288" w:lineRule="auto"/>
              <w:jc w:val="both"/>
              <w:rPr>
                <w:rFonts w:ascii="Arial" w:hAnsi="Arial" w:cs="Arial"/>
                <w:sz w:val="20"/>
              </w:rPr>
            </w:pPr>
          </w:p>
        </w:tc>
        <w:tc>
          <w:tcPr>
            <w:tcW w:w="4399" w:type="dxa"/>
            <w:gridSpan w:val="2"/>
          </w:tcPr>
          <w:p w:rsidR="00D44AA9" w:rsidRPr="00D869EC" w:rsidRDefault="00D44AA9" w:rsidP="00D44AA9">
            <w:pPr>
              <w:spacing w:after="120" w:line="288" w:lineRule="auto"/>
              <w:jc w:val="both"/>
              <w:rPr>
                <w:rFonts w:ascii="Arial" w:hAnsi="Arial" w:cs="Arial"/>
                <w:sz w:val="20"/>
              </w:rPr>
            </w:pPr>
          </w:p>
        </w:tc>
      </w:tr>
      <w:tr w:rsidR="00D44AA9" w:rsidRPr="00D869EC" w:rsidTr="00D44AA9">
        <w:trPr>
          <w:gridBefore w:val="1"/>
          <w:wBefore w:w="373" w:type="dxa"/>
          <w:trHeight w:val="1013"/>
        </w:trPr>
        <w:tc>
          <w:tcPr>
            <w:tcW w:w="4398" w:type="dxa"/>
            <w:gridSpan w:val="2"/>
          </w:tcPr>
          <w:p w:rsidR="00D44AA9" w:rsidRPr="00D869EC" w:rsidRDefault="00D44AA9" w:rsidP="00D44AA9">
            <w:pPr>
              <w:spacing w:after="120" w:line="288" w:lineRule="auto"/>
              <w:jc w:val="both"/>
              <w:rPr>
                <w:rFonts w:ascii="Arial" w:hAnsi="Arial" w:cs="Arial"/>
                <w:sz w:val="20"/>
              </w:rPr>
            </w:pPr>
          </w:p>
        </w:tc>
        <w:tc>
          <w:tcPr>
            <w:tcW w:w="4399" w:type="dxa"/>
            <w:gridSpan w:val="2"/>
          </w:tcPr>
          <w:p w:rsidR="00D44AA9" w:rsidRPr="00D869EC" w:rsidRDefault="00D44AA9" w:rsidP="00D44AA9">
            <w:pPr>
              <w:spacing w:after="120" w:line="288" w:lineRule="auto"/>
              <w:jc w:val="both"/>
              <w:rPr>
                <w:rFonts w:ascii="Arial" w:hAnsi="Arial" w:cs="Arial"/>
                <w:sz w:val="20"/>
              </w:rPr>
            </w:pPr>
          </w:p>
        </w:tc>
      </w:tr>
    </w:tbl>
    <w:p w:rsidR="00D44AA9" w:rsidRPr="00D869EC" w:rsidRDefault="00D44AA9" w:rsidP="00D44AA9">
      <w:pPr>
        <w:rPr>
          <w:rFonts w:ascii="Arial" w:hAnsi="Arial" w:cs="Arial"/>
        </w:rPr>
      </w:pPr>
    </w:p>
    <w:p w:rsidR="00D44AA9" w:rsidRPr="00D869EC" w:rsidRDefault="00D44AA9" w:rsidP="00D44AA9">
      <w:pPr>
        <w:rPr>
          <w:rFonts w:ascii="Arial" w:hAnsi="Arial" w:cs="Arial"/>
        </w:rPr>
      </w:pPr>
    </w:p>
    <w:p w:rsidR="00D44AA9" w:rsidRPr="00D869EC" w:rsidRDefault="00D44AA9" w:rsidP="00D44AA9">
      <w:pPr>
        <w:spacing w:after="120" w:line="288" w:lineRule="auto"/>
        <w:ind w:left="576"/>
        <w:jc w:val="both"/>
        <w:rPr>
          <w:rFonts w:ascii="Arial" w:hAnsi="Arial" w:cs="Arial"/>
          <w:sz w:val="20"/>
        </w:rPr>
      </w:pPr>
    </w:p>
    <w:p w:rsidR="00D44AA9" w:rsidRPr="0054398A" w:rsidRDefault="00D44AA9" w:rsidP="00D44AA9">
      <w:pPr>
        <w:pStyle w:val="SEMPARTHead1"/>
        <w:numPr>
          <w:ilvl w:val="0"/>
          <w:numId w:val="0"/>
        </w:numPr>
        <w:ind w:left="576"/>
        <w:jc w:val="center"/>
        <w:rPr>
          <w:sz w:val="24"/>
          <w:szCs w:val="24"/>
          <w:lang w:val="sk-SK"/>
        </w:rPr>
      </w:pPr>
      <w:bookmarkStart w:id="56" w:name="_Toc21080496"/>
      <w:bookmarkEnd w:id="35"/>
      <w:bookmarkEnd w:id="36"/>
      <w:bookmarkEnd w:id="37"/>
      <w:bookmarkEnd w:id="38"/>
      <w:r>
        <w:rPr>
          <w:sz w:val="24"/>
          <w:szCs w:val="24"/>
          <w:lang w:val="sk-SK"/>
        </w:rPr>
        <w:lastRenderedPageBreak/>
        <w:t>PRÍLOHA Č.7</w:t>
      </w:r>
      <w:r w:rsidRPr="0054398A">
        <w:rPr>
          <w:sz w:val="24"/>
          <w:szCs w:val="24"/>
          <w:lang w:val="sk-SK"/>
        </w:rPr>
        <w:t xml:space="preserve"> ŽIADOSŤ OZNAMOVATEĽA O POSKYTNUTIE OCHRANY PRI OZNÁMENÍ ZÁVAŽNEJ PROTISPOLOČENSKEJ ČINNOSTI</w:t>
      </w:r>
      <w:bookmarkEnd w:id="56"/>
    </w:p>
    <w:p w:rsidR="00D44AA9" w:rsidRPr="0087782D" w:rsidRDefault="00D44AA9" w:rsidP="00D44AA9">
      <w:pPr>
        <w:pStyle w:val="SEMPARTText0"/>
        <w:jc w:val="center"/>
        <w:rPr>
          <w:rFonts w:cs="Arial"/>
          <w:b/>
          <w:bCs/>
          <w:szCs w:val="20"/>
          <w:lang w:val="sk-SK"/>
        </w:rPr>
      </w:pPr>
      <w:bookmarkStart w:id="57" w:name="_Toc529198423"/>
      <w:bookmarkStart w:id="58" w:name="_Toc529198485"/>
      <w:bookmarkStart w:id="59" w:name="_Toc529199047"/>
      <w:bookmarkStart w:id="60" w:name="_Toc529208113"/>
      <w:r w:rsidRPr="0087782D">
        <w:rPr>
          <w:rFonts w:cs="Arial"/>
          <w:b/>
          <w:bCs/>
          <w:szCs w:val="20"/>
          <w:highlight w:val="yellow"/>
          <w:lang w:val="sk-SK"/>
        </w:rPr>
        <w:t>[Hlavička oznamovateľa – meno, priezvisko, adresa, e-mail ]</w:t>
      </w:r>
      <w:bookmarkEnd w:id="57"/>
      <w:bookmarkEnd w:id="58"/>
      <w:bookmarkEnd w:id="59"/>
      <w:bookmarkEnd w:id="60"/>
    </w:p>
    <w:p w:rsidR="00D44AA9" w:rsidRPr="0087782D" w:rsidRDefault="00D44AA9" w:rsidP="00D44AA9">
      <w:pPr>
        <w:pStyle w:val="SEMPARTText0"/>
        <w:rPr>
          <w:rFonts w:cs="Arial"/>
          <w:b/>
          <w:bCs/>
          <w:szCs w:val="20"/>
          <w:lang w:val="sk-SK"/>
        </w:rPr>
      </w:pPr>
    </w:p>
    <w:p w:rsidR="00D44AA9" w:rsidRPr="0087782D" w:rsidRDefault="00D44AA9" w:rsidP="00D44AA9">
      <w:pPr>
        <w:pStyle w:val="SEMPARTText0"/>
        <w:rPr>
          <w:rFonts w:cs="Arial"/>
          <w:szCs w:val="20"/>
          <w:lang w:val="sk-SK"/>
        </w:rPr>
      </w:pPr>
      <w:r w:rsidRPr="0087782D">
        <w:rPr>
          <w:rFonts w:cs="Arial"/>
          <w:b/>
          <w:bCs/>
          <w:szCs w:val="20"/>
          <w:highlight w:val="yellow"/>
          <w:lang w:val="sk-SK"/>
        </w:rPr>
        <w:t>[Hlavička príslušného prokurátora</w:t>
      </w:r>
      <w:r w:rsidRPr="0087782D">
        <w:rPr>
          <w:rFonts w:cs="Arial"/>
          <w:szCs w:val="20"/>
          <w:highlight w:val="yellow"/>
          <w:lang w:val="sk-SK"/>
        </w:rPr>
        <w:t>]</w:t>
      </w:r>
    </w:p>
    <w:p w:rsidR="00D44AA9" w:rsidRPr="0087782D" w:rsidRDefault="00D44AA9" w:rsidP="00D44AA9">
      <w:pPr>
        <w:pStyle w:val="SEMPARTText0"/>
        <w:rPr>
          <w:rFonts w:cs="Arial"/>
          <w:szCs w:val="20"/>
          <w:lang w:val="sk-SK"/>
        </w:rPr>
      </w:pPr>
    </w:p>
    <w:p w:rsidR="00D44AA9" w:rsidRDefault="00D44AA9" w:rsidP="00D44AA9">
      <w:pPr>
        <w:pStyle w:val="SEMPARTText0"/>
        <w:rPr>
          <w:rFonts w:cs="Arial"/>
          <w:szCs w:val="20"/>
          <w:lang w:val="sk-SK"/>
        </w:rPr>
      </w:pPr>
      <w:r w:rsidRPr="0087782D">
        <w:rPr>
          <w:rFonts w:cs="Arial"/>
          <w:szCs w:val="20"/>
          <w:lang w:val="sk-SK"/>
        </w:rPr>
        <w:t xml:space="preserve">V </w:t>
      </w:r>
      <w:r w:rsidRPr="0087782D">
        <w:rPr>
          <w:rFonts w:cs="Arial"/>
          <w:szCs w:val="20"/>
          <w:highlight w:val="yellow"/>
          <w:lang w:val="sk-SK"/>
        </w:rPr>
        <w:t>[●]</w:t>
      </w:r>
      <w:r w:rsidRPr="0087782D">
        <w:rPr>
          <w:rFonts w:cs="Arial"/>
          <w:szCs w:val="20"/>
          <w:lang w:val="sk-SK"/>
        </w:rPr>
        <w:t xml:space="preserve"> dňa </w:t>
      </w:r>
      <w:r w:rsidRPr="0087782D">
        <w:rPr>
          <w:rFonts w:cs="Arial"/>
          <w:szCs w:val="20"/>
          <w:highlight w:val="yellow"/>
          <w:lang w:val="sk-SK"/>
        </w:rPr>
        <w:t>[●]</w:t>
      </w:r>
    </w:p>
    <w:p w:rsidR="00D44AA9" w:rsidRDefault="00D44AA9" w:rsidP="00D44AA9">
      <w:pPr>
        <w:spacing w:before="240" w:after="0"/>
        <w:rPr>
          <w:rFonts w:ascii="Arial" w:eastAsia="Times New Roman" w:hAnsi="Arial" w:cs="Arial"/>
          <w:b/>
          <w:caps/>
          <w:color w:val="006684"/>
          <w:kern w:val="28"/>
          <w:sz w:val="20"/>
          <w:szCs w:val="20"/>
          <w:lang w:eastAsia="sk-SK" w:bidi="he-IL"/>
        </w:rPr>
      </w:pPr>
    </w:p>
    <w:p w:rsidR="00D44AA9" w:rsidRPr="0087782D" w:rsidRDefault="00D44AA9" w:rsidP="00D44AA9">
      <w:pPr>
        <w:spacing w:before="240" w:after="0"/>
        <w:rPr>
          <w:rFonts w:ascii="Arial" w:eastAsia="Times New Roman" w:hAnsi="Arial" w:cs="Arial"/>
          <w:b/>
          <w:caps/>
          <w:color w:val="006684"/>
          <w:kern w:val="28"/>
          <w:sz w:val="20"/>
          <w:szCs w:val="20"/>
          <w:lang w:eastAsia="sk-SK" w:bidi="he-IL"/>
        </w:rPr>
      </w:pPr>
      <w:r>
        <w:rPr>
          <w:rFonts w:ascii="Arial" w:eastAsia="Times New Roman" w:hAnsi="Arial" w:cs="Arial"/>
          <w:b/>
          <w:caps/>
          <w:color w:val="006684"/>
          <w:kern w:val="28"/>
          <w:sz w:val="20"/>
          <w:szCs w:val="20"/>
          <w:lang w:eastAsia="sk-SK" w:bidi="he-IL"/>
        </w:rPr>
        <w:t xml:space="preserve">Vec: </w:t>
      </w:r>
      <w:r w:rsidRPr="0087782D">
        <w:rPr>
          <w:rFonts w:ascii="Arial" w:eastAsia="Times New Roman" w:hAnsi="Arial" w:cs="Arial"/>
          <w:b/>
          <w:caps/>
          <w:color w:val="006684"/>
          <w:kern w:val="28"/>
          <w:sz w:val="20"/>
          <w:szCs w:val="20"/>
          <w:lang w:eastAsia="sk-SK" w:bidi="he-IL"/>
        </w:rPr>
        <w:t xml:space="preserve"> Žiadosť O POSKYTNUTIE OCHRANy pri oznámení závažnej protipoločenskej činnosti („žIADOSť“)</w:t>
      </w:r>
    </w:p>
    <w:p w:rsidR="00D44AA9" w:rsidRPr="0087782D" w:rsidRDefault="00D44AA9" w:rsidP="00D44AA9">
      <w:pPr>
        <w:spacing w:after="120" w:line="288" w:lineRule="auto"/>
        <w:jc w:val="both"/>
        <w:rPr>
          <w:rFonts w:ascii="Arial" w:hAnsi="Arial" w:cs="Arial"/>
          <w:sz w:val="20"/>
          <w:szCs w:val="20"/>
        </w:rPr>
      </w:pPr>
    </w:p>
    <w:p w:rsidR="00D44AA9" w:rsidRPr="0087782D" w:rsidRDefault="00D44AA9" w:rsidP="00D44AA9">
      <w:pPr>
        <w:pStyle w:val="SEMPARTText0"/>
        <w:rPr>
          <w:rFonts w:cs="Arial"/>
          <w:szCs w:val="20"/>
          <w:lang w:val="sk-SK"/>
        </w:rPr>
      </w:pPr>
      <w:r w:rsidRPr="00B30B67">
        <w:rPr>
          <w:rFonts w:cs="Arial"/>
          <w:szCs w:val="20"/>
          <w:lang w:val="sk-SK"/>
        </w:rPr>
        <w:t>Vážený/Vážená pán / pani</w:t>
      </w:r>
      <w:r w:rsidRPr="0087782D">
        <w:rPr>
          <w:rFonts w:cs="Arial"/>
          <w:szCs w:val="20"/>
          <w:lang w:val="sk-SK"/>
        </w:rPr>
        <w:t xml:space="preserve"> </w:t>
      </w:r>
      <w:r w:rsidRPr="0087782D">
        <w:rPr>
          <w:rFonts w:cs="Arial"/>
          <w:szCs w:val="20"/>
          <w:highlight w:val="yellow"/>
          <w:lang w:val="sk-SK"/>
        </w:rPr>
        <w:t>[●]</w:t>
      </w:r>
      <w:r w:rsidRPr="0087782D">
        <w:rPr>
          <w:rFonts w:cs="Arial"/>
          <w:szCs w:val="20"/>
          <w:lang w:val="sk-SK"/>
        </w:rPr>
        <w:t>,</w:t>
      </w:r>
    </w:p>
    <w:p w:rsidR="00D44AA9" w:rsidRPr="0087782D" w:rsidRDefault="00D44AA9" w:rsidP="00D44AA9">
      <w:pPr>
        <w:pStyle w:val="SEMPARTText0"/>
        <w:rPr>
          <w:rFonts w:cs="Arial"/>
          <w:szCs w:val="20"/>
          <w:lang w:val="sk-SK"/>
        </w:rPr>
      </w:pPr>
    </w:p>
    <w:p w:rsidR="00D44AA9" w:rsidRPr="0087782D" w:rsidRDefault="00D44AA9" w:rsidP="00D44AA9">
      <w:pPr>
        <w:pStyle w:val="SEMPARTText0"/>
        <w:rPr>
          <w:rFonts w:cs="Arial"/>
          <w:szCs w:val="20"/>
          <w:lang w:val="sk-SK"/>
        </w:rPr>
      </w:pPr>
      <w:r w:rsidRPr="0087782D">
        <w:rPr>
          <w:rFonts w:cs="Arial"/>
          <w:szCs w:val="20"/>
          <w:lang w:val="sk-SK"/>
        </w:rPr>
        <w:t>Ja</w:t>
      </w:r>
      <w:r>
        <w:rPr>
          <w:rFonts w:cs="Arial"/>
          <w:szCs w:val="20"/>
          <w:lang w:val="sk-SK"/>
        </w:rPr>
        <w:t xml:space="preserve">, </w:t>
      </w:r>
      <w:proofErr w:type="spellStart"/>
      <w:r>
        <w:rPr>
          <w:rFonts w:cs="Arial"/>
          <w:szCs w:val="20"/>
          <w:lang w:val="sk-SK"/>
        </w:rPr>
        <w:t>dolu</w:t>
      </w:r>
      <w:r w:rsidRPr="0087782D">
        <w:rPr>
          <w:rFonts w:cs="Arial"/>
          <w:szCs w:val="20"/>
          <w:lang w:val="sk-SK"/>
        </w:rPr>
        <w:t>podpísaná</w:t>
      </w:r>
      <w:proofErr w:type="spellEnd"/>
      <w:r w:rsidRPr="0087782D">
        <w:rPr>
          <w:rFonts w:cs="Arial"/>
          <w:szCs w:val="20"/>
          <w:lang w:val="sk-SK"/>
        </w:rPr>
        <w:t xml:space="preserve">/ý </w:t>
      </w:r>
      <w:r w:rsidRPr="0087782D">
        <w:rPr>
          <w:rFonts w:cs="Arial"/>
          <w:szCs w:val="20"/>
          <w:highlight w:val="yellow"/>
          <w:lang w:val="sk-SK"/>
        </w:rPr>
        <w:t>[titul, meno, priezvisko, dátum narodenia, pobyt]</w:t>
      </w:r>
      <w:r w:rsidRPr="0087782D">
        <w:rPr>
          <w:rFonts w:cs="Arial"/>
          <w:szCs w:val="20"/>
          <w:lang w:val="sk-SK"/>
        </w:rPr>
        <w:t xml:space="preserve">, zamestnaná/ý na pozícii </w:t>
      </w:r>
      <w:r w:rsidRPr="0087782D">
        <w:rPr>
          <w:rFonts w:cs="Arial"/>
          <w:szCs w:val="20"/>
          <w:highlight w:val="yellow"/>
          <w:lang w:val="sk-SK"/>
        </w:rPr>
        <w:t>[●]</w:t>
      </w:r>
      <w:r w:rsidRPr="0087782D">
        <w:rPr>
          <w:rFonts w:cs="Arial"/>
          <w:szCs w:val="20"/>
          <w:lang w:val="sk-SK"/>
        </w:rPr>
        <w:t xml:space="preserve"> u zamestnávateľa </w:t>
      </w:r>
      <w:r w:rsidRPr="00DA5AF7">
        <w:rPr>
          <w:rFonts w:cs="Arial"/>
          <w:szCs w:val="20"/>
          <w:lang w:val="sk-SK"/>
        </w:rPr>
        <w:t xml:space="preserve">CINEMAX Bratislava, s. r. o., so sídlom </w:t>
      </w:r>
      <w:proofErr w:type="spellStart"/>
      <w:r w:rsidRPr="00DA5AF7">
        <w:rPr>
          <w:rFonts w:cs="Arial"/>
          <w:szCs w:val="20"/>
          <w:lang w:val="sk-SK"/>
        </w:rPr>
        <w:t>Ševčenkova</w:t>
      </w:r>
      <w:proofErr w:type="spellEnd"/>
      <w:r w:rsidRPr="00DA5AF7">
        <w:rPr>
          <w:rFonts w:cs="Arial"/>
          <w:szCs w:val="20"/>
          <w:lang w:val="sk-SK"/>
        </w:rPr>
        <w:t xml:space="preserve"> 19, 851 01 Bratislava, I</w:t>
      </w:r>
      <w:r>
        <w:rPr>
          <w:rFonts w:cs="Arial"/>
          <w:szCs w:val="20"/>
          <w:lang w:val="sk-SK"/>
        </w:rPr>
        <w:t>ČO 47 661 887, zapísanom</w:t>
      </w:r>
      <w:r w:rsidRPr="00DA5AF7">
        <w:rPr>
          <w:rFonts w:cs="Arial"/>
          <w:szCs w:val="20"/>
          <w:lang w:val="sk-SK"/>
        </w:rPr>
        <w:t xml:space="preserve"> v Obchodnom registri Okresného súdu Bratislava I, Oddiel </w:t>
      </w:r>
      <w:proofErr w:type="spellStart"/>
      <w:r w:rsidRPr="00DA5AF7">
        <w:rPr>
          <w:rFonts w:cs="Arial"/>
          <w:szCs w:val="20"/>
          <w:lang w:val="sk-SK"/>
        </w:rPr>
        <w:t>Sro</w:t>
      </w:r>
      <w:proofErr w:type="spellEnd"/>
      <w:r w:rsidRPr="00DA5AF7">
        <w:rPr>
          <w:rFonts w:cs="Arial"/>
          <w:szCs w:val="20"/>
          <w:lang w:val="sk-SK"/>
        </w:rPr>
        <w:t>, Vložka číslo 96678/B</w:t>
      </w:r>
      <w:r w:rsidRPr="0087782D">
        <w:rPr>
          <w:rFonts w:cs="Arial"/>
          <w:szCs w:val="20"/>
          <w:lang w:val="sk-SK"/>
        </w:rPr>
        <w:t xml:space="preserve"> (ďalej </w:t>
      </w:r>
      <w:r w:rsidRPr="0087782D">
        <w:rPr>
          <w:rFonts w:cs="Arial"/>
          <w:b/>
          <w:szCs w:val="20"/>
          <w:lang w:val="sk-SK"/>
        </w:rPr>
        <w:t>len „Spoločnosť“</w:t>
      </w:r>
      <w:r w:rsidRPr="0087782D">
        <w:rPr>
          <w:rFonts w:cs="Arial"/>
          <w:szCs w:val="20"/>
          <w:lang w:val="sk-SK"/>
        </w:rPr>
        <w:t xml:space="preserve"> / </w:t>
      </w:r>
      <w:r w:rsidRPr="0087782D">
        <w:rPr>
          <w:rFonts w:cs="Arial"/>
          <w:b/>
          <w:szCs w:val="20"/>
          <w:lang w:val="sk-SK"/>
        </w:rPr>
        <w:t>„Zamestnávateľ“</w:t>
      </w:r>
      <w:r w:rsidRPr="0087782D">
        <w:rPr>
          <w:rFonts w:cs="Arial"/>
          <w:szCs w:val="20"/>
          <w:lang w:val="sk-SK"/>
        </w:rPr>
        <w:t xml:space="preserve">) s miestom výkonu práce </w:t>
      </w:r>
      <w:r w:rsidRPr="0087782D">
        <w:rPr>
          <w:rFonts w:cs="Arial"/>
          <w:szCs w:val="20"/>
          <w:highlight w:val="yellow"/>
          <w:lang w:val="sk-SK"/>
        </w:rPr>
        <w:t>[●]</w:t>
      </w:r>
      <w:r w:rsidRPr="0087782D">
        <w:rPr>
          <w:rFonts w:cs="Arial"/>
          <w:szCs w:val="20"/>
          <w:lang w:val="sk-SK"/>
        </w:rPr>
        <w:t xml:space="preserve">, žiadam o poskytnutie ochrany pri oznámení závažnej protispoločenskej činnosti podľa § 3 zákona č. 54/2019 </w:t>
      </w:r>
      <w:proofErr w:type="spellStart"/>
      <w:r w:rsidRPr="0087782D">
        <w:rPr>
          <w:rFonts w:cs="Arial"/>
          <w:szCs w:val="20"/>
          <w:lang w:val="sk-SK"/>
        </w:rPr>
        <w:t>Z.z</w:t>
      </w:r>
      <w:proofErr w:type="spellEnd"/>
      <w:r w:rsidRPr="0087782D">
        <w:rPr>
          <w:rFonts w:cs="Arial"/>
          <w:szCs w:val="20"/>
          <w:lang w:val="sk-SK"/>
        </w:rPr>
        <w:t xml:space="preserve">. o ochrane oznamovateľov protispoločenskej činnosti a o zmene a doplnení niektorých zákonov. </w:t>
      </w:r>
    </w:p>
    <w:p w:rsidR="00D44AA9" w:rsidRDefault="00D44AA9" w:rsidP="00D44AA9">
      <w:pPr>
        <w:pStyle w:val="SEMPARTText0"/>
        <w:ind w:left="720" w:hanging="720"/>
        <w:rPr>
          <w:rFonts w:cs="Arial"/>
          <w:szCs w:val="20"/>
          <w:lang w:val="sk-SK"/>
        </w:rPr>
      </w:pPr>
      <w:r w:rsidRPr="00832D93">
        <w:rPr>
          <w:rFonts w:cs="Arial"/>
          <w:szCs w:val="20"/>
          <w:highlight w:val="yellow"/>
          <w:lang w:val="sk-SK"/>
        </w:rPr>
        <w:t>Alt 1/</w:t>
      </w:r>
      <w:r>
        <w:rPr>
          <w:rFonts w:cs="Arial"/>
          <w:szCs w:val="20"/>
          <w:lang w:val="sk-SK"/>
        </w:rPr>
        <w:tab/>
      </w:r>
      <w:r w:rsidRPr="0087782D">
        <w:rPr>
          <w:rFonts w:cs="Arial"/>
          <w:szCs w:val="20"/>
          <w:lang w:val="sk-SK"/>
        </w:rPr>
        <w:t xml:space="preserve">Žiadosť podávam </w:t>
      </w:r>
      <w:r w:rsidRPr="002F548F">
        <w:rPr>
          <w:rFonts w:cs="Arial"/>
          <w:szCs w:val="20"/>
          <w:lang w:val="sk-SK"/>
        </w:rPr>
        <w:t xml:space="preserve">zároveň s oznámením protispoločenskej činnosti </w:t>
      </w:r>
      <w:r w:rsidRPr="002F548F">
        <w:rPr>
          <w:rFonts w:cs="Arial"/>
          <w:b/>
          <w:szCs w:val="20"/>
          <w:lang w:val="sk-SK"/>
        </w:rPr>
        <w:t>(„Oznámenie“</w:t>
      </w:r>
      <w:r w:rsidRPr="002F548F">
        <w:rPr>
          <w:rFonts w:cs="Arial"/>
          <w:szCs w:val="20"/>
          <w:lang w:val="sk-SK"/>
        </w:rPr>
        <w:t>), ktorý je súčasťou prílohy tejto Žiadosti.</w:t>
      </w:r>
      <w:r>
        <w:rPr>
          <w:rFonts w:cs="Arial"/>
          <w:szCs w:val="20"/>
          <w:lang w:val="sk-SK"/>
        </w:rPr>
        <w:t xml:space="preserve"> </w:t>
      </w:r>
    </w:p>
    <w:p w:rsidR="00D44AA9" w:rsidRDefault="00D44AA9" w:rsidP="00D44AA9">
      <w:pPr>
        <w:pStyle w:val="SEMPARTText0"/>
        <w:ind w:left="720" w:hanging="720"/>
        <w:rPr>
          <w:rFonts w:cs="Arial"/>
          <w:szCs w:val="20"/>
          <w:lang w:val="sk-SK"/>
        </w:rPr>
      </w:pPr>
      <w:r w:rsidRPr="00832D93">
        <w:rPr>
          <w:rFonts w:cs="Arial"/>
          <w:szCs w:val="20"/>
          <w:highlight w:val="green"/>
          <w:lang w:val="sk-SK"/>
        </w:rPr>
        <w:t>Alt 2/</w:t>
      </w:r>
      <w:r>
        <w:rPr>
          <w:rFonts w:cs="Arial"/>
          <w:szCs w:val="20"/>
          <w:lang w:val="sk-SK"/>
        </w:rPr>
        <w:t xml:space="preserve">  </w:t>
      </w:r>
      <w:r>
        <w:rPr>
          <w:rFonts w:cs="Arial"/>
          <w:szCs w:val="20"/>
          <w:lang w:val="sk-SK"/>
        </w:rPr>
        <w:tab/>
        <w:t>Žiadosť podávam</w:t>
      </w:r>
      <w:r w:rsidRPr="0087782D">
        <w:rPr>
          <w:rFonts w:cs="Arial"/>
          <w:szCs w:val="20"/>
          <w:lang w:val="sk-SK"/>
        </w:rPr>
        <w:t xml:space="preserve"> </w:t>
      </w:r>
      <w:r w:rsidRPr="002F548F">
        <w:rPr>
          <w:rFonts w:cs="Arial"/>
          <w:szCs w:val="20"/>
          <w:lang w:val="sk-SK"/>
        </w:rPr>
        <w:t>počas trestného konania</w:t>
      </w:r>
      <w:r>
        <w:rPr>
          <w:rFonts w:cs="Arial"/>
          <w:szCs w:val="20"/>
          <w:lang w:val="sk-SK"/>
        </w:rPr>
        <w:t xml:space="preserve"> / konania o správnom delikte</w:t>
      </w:r>
      <w:r w:rsidRPr="002F548F">
        <w:rPr>
          <w:rFonts w:cs="Arial"/>
          <w:szCs w:val="20"/>
          <w:lang w:val="sk-SK"/>
        </w:rPr>
        <w:t xml:space="preserve">, ktoré bolo začaté aj na základe mnou uvedených </w:t>
      </w:r>
      <w:r w:rsidRPr="00B30B67">
        <w:rPr>
          <w:rFonts w:cs="Arial"/>
          <w:szCs w:val="20"/>
          <w:lang w:val="sk-SK"/>
        </w:rPr>
        <w:t xml:space="preserve">skutočností voči Zamestnávateľovi vo veci </w:t>
      </w:r>
      <w:r w:rsidRPr="00832D93">
        <w:rPr>
          <w:rFonts w:cs="Arial"/>
          <w:szCs w:val="20"/>
          <w:highlight w:val="yellow"/>
          <w:lang w:val="sk-SK"/>
        </w:rPr>
        <w:t xml:space="preserve">[definovať trestný čin [●] podľa § [●] zákona č. 300/2005 </w:t>
      </w:r>
      <w:proofErr w:type="spellStart"/>
      <w:r w:rsidRPr="00832D93">
        <w:rPr>
          <w:rFonts w:cs="Arial"/>
          <w:szCs w:val="20"/>
          <w:highlight w:val="yellow"/>
          <w:lang w:val="sk-SK"/>
        </w:rPr>
        <w:t>Z.z</w:t>
      </w:r>
      <w:proofErr w:type="spellEnd"/>
      <w:r w:rsidRPr="00832D93">
        <w:rPr>
          <w:rFonts w:cs="Arial"/>
          <w:szCs w:val="20"/>
          <w:highlight w:val="yellow"/>
          <w:lang w:val="sk-SK"/>
        </w:rPr>
        <w:t>. Trestný zákon v znení neskorších predpisov].</w:t>
      </w:r>
      <w:r>
        <w:rPr>
          <w:rFonts w:cs="Arial"/>
          <w:szCs w:val="20"/>
          <w:lang w:val="sk-SK"/>
        </w:rPr>
        <w:t xml:space="preserve"> / </w:t>
      </w:r>
      <w:r w:rsidRPr="00832D93">
        <w:rPr>
          <w:rFonts w:cs="Arial"/>
          <w:szCs w:val="20"/>
          <w:highlight w:val="green"/>
          <w:lang w:val="sk-SK"/>
        </w:rPr>
        <w:t>[definovať správny delikt [●].</w:t>
      </w:r>
    </w:p>
    <w:p w:rsidR="00D44AA9" w:rsidRPr="00B30B67" w:rsidRDefault="00D44AA9" w:rsidP="00D44AA9">
      <w:pPr>
        <w:pStyle w:val="SEMPARTText0"/>
        <w:rPr>
          <w:rFonts w:cs="Arial"/>
          <w:szCs w:val="20"/>
          <w:highlight w:val="green"/>
          <w:lang w:val="sk-SK"/>
        </w:rPr>
      </w:pPr>
      <w:r w:rsidRPr="00B30B67">
        <w:rPr>
          <w:rFonts w:cs="Arial"/>
          <w:szCs w:val="20"/>
          <w:lang w:val="sk-SK"/>
        </w:rPr>
        <w:t xml:space="preserve">Zároveň žiadam aj o poskytnutie ochrany pre moju </w:t>
      </w:r>
      <w:r w:rsidRPr="00B30B67">
        <w:rPr>
          <w:rFonts w:cs="Arial"/>
          <w:szCs w:val="20"/>
          <w:highlight w:val="yellow"/>
          <w:lang w:val="sk-SK"/>
        </w:rPr>
        <w:t>[definovať blízku osobu – napríklad sestru/brata/mamu/otca/syna/dcéru/manžela/manželku]</w:t>
      </w:r>
      <w:r w:rsidRPr="00B30B67">
        <w:rPr>
          <w:rFonts w:cs="Arial"/>
          <w:szCs w:val="20"/>
          <w:lang w:val="sk-SK"/>
        </w:rPr>
        <w:t xml:space="preserve"> s </w:t>
      </w:r>
      <w:r w:rsidRPr="00B30B67">
        <w:rPr>
          <w:rFonts w:cs="Arial"/>
          <w:szCs w:val="20"/>
          <w:highlight w:val="yellow"/>
          <w:lang w:val="sk-SK"/>
        </w:rPr>
        <w:t>[titul, meno, priezvisko, dátum narodenia, pobyt]</w:t>
      </w:r>
      <w:r>
        <w:rPr>
          <w:rFonts w:cs="Arial"/>
          <w:szCs w:val="20"/>
          <w:lang w:val="sk-SK"/>
        </w:rPr>
        <w:t xml:space="preserve">: </w:t>
      </w:r>
    </w:p>
    <w:p w:rsidR="00D44AA9" w:rsidRDefault="00D44AA9" w:rsidP="00D44AA9">
      <w:pPr>
        <w:pStyle w:val="SEMPARTText0"/>
        <w:ind w:left="720" w:hanging="720"/>
        <w:rPr>
          <w:rFonts w:cs="Arial"/>
          <w:szCs w:val="20"/>
          <w:lang w:val="sk-SK"/>
        </w:rPr>
      </w:pPr>
      <w:r w:rsidRPr="00832D93">
        <w:rPr>
          <w:rFonts w:cs="Arial"/>
          <w:szCs w:val="20"/>
          <w:highlight w:val="yellow"/>
          <w:lang w:val="sk-SK"/>
        </w:rPr>
        <w:t>Alt 1/</w:t>
      </w:r>
      <w:r w:rsidRPr="00BE412F">
        <w:t xml:space="preserve"> </w:t>
      </w:r>
      <w:r>
        <w:rPr>
          <w:rFonts w:cs="Arial"/>
          <w:szCs w:val="20"/>
          <w:lang w:val="sk-SK"/>
        </w:rPr>
        <w:t xml:space="preserve">v pracovnoprávnom vzťahu   Zamestnávateľa na pozícii </w:t>
      </w:r>
      <w:r w:rsidRPr="00BE412F">
        <w:rPr>
          <w:rFonts w:cs="Arial"/>
          <w:szCs w:val="20"/>
          <w:highlight w:val="yellow"/>
          <w:lang w:val="sk-SK"/>
        </w:rPr>
        <w:t>[●]</w:t>
      </w:r>
      <w:r>
        <w:rPr>
          <w:rFonts w:cs="Arial"/>
          <w:szCs w:val="20"/>
          <w:lang w:val="sk-SK"/>
        </w:rPr>
        <w:t xml:space="preserve">, alebo </w:t>
      </w:r>
    </w:p>
    <w:p w:rsidR="00D44AA9" w:rsidRPr="0087782D" w:rsidRDefault="00D44AA9" w:rsidP="00D44AA9">
      <w:pPr>
        <w:pStyle w:val="SEMPARTText0"/>
        <w:ind w:left="720" w:hanging="720"/>
        <w:rPr>
          <w:rFonts w:cs="Arial"/>
          <w:szCs w:val="20"/>
          <w:lang w:val="sk-SK"/>
        </w:rPr>
      </w:pPr>
      <w:r w:rsidRPr="00832D93">
        <w:rPr>
          <w:rFonts w:cs="Arial"/>
          <w:szCs w:val="20"/>
          <w:highlight w:val="green"/>
          <w:lang w:val="sk-SK"/>
        </w:rPr>
        <w:t>Alt 2/</w:t>
      </w:r>
      <w:r>
        <w:rPr>
          <w:rFonts w:cs="Arial"/>
          <w:szCs w:val="20"/>
          <w:lang w:val="sk-SK"/>
        </w:rPr>
        <w:t xml:space="preserve"> je závislou osobou vo vzťahu Zamestnávateľovi. </w:t>
      </w:r>
    </w:p>
    <w:p w:rsidR="00D44AA9" w:rsidRDefault="00D44AA9" w:rsidP="00D44AA9">
      <w:pPr>
        <w:pStyle w:val="SEMPARTText0"/>
        <w:rPr>
          <w:rFonts w:cs="Arial"/>
          <w:szCs w:val="20"/>
          <w:lang w:val="sk-SK"/>
        </w:rPr>
      </w:pPr>
      <w:r w:rsidRPr="0087782D">
        <w:rPr>
          <w:rFonts w:cs="Arial"/>
          <w:szCs w:val="20"/>
          <w:lang w:val="sk-SK"/>
        </w:rPr>
        <w:t xml:space="preserve">Vopred ďakujem. </w:t>
      </w:r>
    </w:p>
    <w:p w:rsidR="00D44AA9" w:rsidRPr="0087782D" w:rsidRDefault="00D44AA9" w:rsidP="00D44AA9">
      <w:pPr>
        <w:pStyle w:val="SEMPARTText0"/>
        <w:rPr>
          <w:rFonts w:cs="Arial"/>
          <w:szCs w:val="20"/>
          <w:lang w:val="sk-SK"/>
        </w:rPr>
      </w:pPr>
      <w:r w:rsidRPr="0087782D">
        <w:rPr>
          <w:rFonts w:cs="Arial"/>
          <w:szCs w:val="20"/>
          <w:lang w:val="sk-SK"/>
        </w:rPr>
        <w:t>S pozdravom,</w:t>
      </w:r>
    </w:p>
    <w:p w:rsidR="00D44AA9" w:rsidRPr="0087782D" w:rsidRDefault="00D44AA9" w:rsidP="00D44AA9">
      <w:pPr>
        <w:spacing w:after="120" w:line="288" w:lineRule="auto"/>
        <w:jc w:val="both"/>
        <w:rPr>
          <w:rFonts w:ascii="Arial" w:hAnsi="Arial" w:cs="Arial"/>
          <w:bCs/>
          <w:color w:val="000000"/>
          <w:sz w:val="20"/>
          <w:szCs w:val="20"/>
          <w:shd w:val="clear" w:color="auto" w:fill="FFFFFF"/>
        </w:rPr>
      </w:pPr>
    </w:p>
    <w:p w:rsidR="00D44AA9" w:rsidRDefault="00D44AA9" w:rsidP="00D44AA9">
      <w:pPr>
        <w:rPr>
          <w:rFonts w:ascii="Arial" w:hAnsi="Arial" w:cs="Arial"/>
          <w:sz w:val="20"/>
          <w:szCs w:val="20"/>
        </w:rPr>
      </w:pPr>
      <w:r>
        <w:rPr>
          <w:rFonts w:ascii="Arial" w:hAnsi="Arial" w:cs="Arial"/>
          <w:sz w:val="20"/>
          <w:szCs w:val="20"/>
        </w:rPr>
        <w:t>___________________</w:t>
      </w:r>
    </w:p>
    <w:p w:rsidR="00D44AA9" w:rsidRDefault="00D44AA9" w:rsidP="00D44AA9">
      <w:pPr>
        <w:rPr>
          <w:rFonts w:ascii="Arial" w:hAnsi="Arial" w:cs="Arial"/>
          <w:sz w:val="20"/>
          <w:szCs w:val="20"/>
        </w:rPr>
      </w:pPr>
      <w:r>
        <w:rPr>
          <w:rFonts w:ascii="Arial" w:hAnsi="Arial" w:cs="Arial"/>
          <w:sz w:val="20"/>
          <w:szCs w:val="20"/>
        </w:rPr>
        <w:t xml:space="preserve">Oznamovateľ </w:t>
      </w:r>
      <w:r w:rsidRPr="0072513D">
        <w:rPr>
          <w:rFonts w:ascii="Arial" w:hAnsi="Arial" w:cs="Arial"/>
          <w:sz w:val="20"/>
          <w:szCs w:val="20"/>
          <w:highlight w:val="yellow"/>
        </w:rPr>
        <w:t>[●]</w:t>
      </w:r>
    </w:p>
    <w:p w:rsidR="00D44AA9" w:rsidRDefault="00D44AA9" w:rsidP="00D44AA9">
      <w:pPr>
        <w:rPr>
          <w:rFonts w:ascii="Arial" w:hAnsi="Arial" w:cs="Arial"/>
          <w:sz w:val="20"/>
          <w:szCs w:val="20"/>
        </w:rPr>
      </w:pPr>
      <w:r w:rsidRPr="0087782D">
        <w:rPr>
          <w:rFonts w:ascii="Arial" w:hAnsi="Arial" w:cs="Arial"/>
          <w:sz w:val="20"/>
          <w:szCs w:val="20"/>
        </w:rPr>
        <w:t xml:space="preserve">Prílohy: </w:t>
      </w:r>
      <w:r w:rsidRPr="0087782D">
        <w:rPr>
          <w:rFonts w:ascii="Arial" w:hAnsi="Arial" w:cs="Arial"/>
          <w:sz w:val="20"/>
          <w:szCs w:val="20"/>
          <w:highlight w:val="green"/>
        </w:rPr>
        <w:t>[Oznámenie]</w:t>
      </w:r>
    </w:p>
    <w:p w:rsidR="00D44AA9" w:rsidRDefault="00D44AA9" w:rsidP="00D44AA9">
      <w:pPr>
        <w:pStyle w:val="SEMPARTHead1"/>
        <w:numPr>
          <w:ilvl w:val="0"/>
          <w:numId w:val="0"/>
        </w:numPr>
        <w:ind w:left="576"/>
        <w:jc w:val="center"/>
        <w:rPr>
          <w:sz w:val="24"/>
          <w:szCs w:val="24"/>
          <w:lang w:val="sk-SK"/>
        </w:rPr>
      </w:pPr>
      <w:bookmarkStart w:id="61" w:name="_Toc21080497"/>
      <w:r>
        <w:rPr>
          <w:sz w:val="24"/>
          <w:szCs w:val="24"/>
          <w:lang w:val="sk-SK"/>
        </w:rPr>
        <w:lastRenderedPageBreak/>
        <w:t>PRÍLOHA Č.8</w:t>
      </w:r>
      <w:r w:rsidRPr="0054398A">
        <w:rPr>
          <w:sz w:val="24"/>
          <w:szCs w:val="24"/>
          <w:lang w:val="sk-SK"/>
        </w:rPr>
        <w:t xml:space="preserve"> ŽIADOSŤ ZAMESTNÁVATEĽA O UDELENIE SÚHLASU OD ÚRADU</w:t>
      </w:r>
      <w:bookmarkEnd w:id="61"/>
    </w:p>
    <w:p w:rsidR="00D44AA9" w:rsidRPr="00DA5AF7" w:rsidRDefault="00D44AA9" w:rsidP="00D44AA9">
      <w:pPr>
        <w:pStyle w:val="SEMPARTHead2"/>
        <w:numPr>
          <w:ilvl w:val="0"/>
          <w:numId w:val="0"/>
        </w:numPr>
        <w:ind w:left="576"/>
        <w:rPr>
          <w:lang w:val="sk-SK"/>
        </w:rPr>
      </w:pPr>
    </w:p>
    <w:p w:rsidR="00D44AA9" w:rsidRDefault="00D44AA9" w:rsidP="00D44AA9">
      <w:pPr>
        <w:spacing w:after="120" w:line="288" w:lineRule="auto"/>
        <w:jc w:val="center"/>
        <w:rPr>
          <w:rFonts w:ascii="Arial" w:hAnsi="Arial" w:cs="Arial"/>
          <w:b/>
          <w:bCs/>
          <w:sz w:val="20"/>
          <w:szCs w:val="20"/>
          <w:u w:val="single"/>
        </w:rPr>
      </w:pPr>
      <w:r w:rsidRPr="00DA5AF7">
        <w:rPr>
          <w:rFonts w:ascii="Arial" w:hAnsi="Arial" w:cs="Arial"/>
          <w:b/>
          <w:bCs/>
          <w:sz w:val="20"/>
          <w:szCs w:val="20"/>
          <w:u w:val="single"/>
        </w:rPr>
        <w:t xml:space="preserve">CINEMAX Bratislava, s. r. o., so sídlom </w:t>
      </w:r>
      <w:proofErr w:type="spellStart"/>
      <w:r w:rsidRPr="00DA5AF7">
        <w:rPr>
          <w:rFonts w:ascii="Arial" w:hAnsi="Arial" w:cs="Arial"/>
          <w:b/>
          <w:bCs/>
          <w:sz w:val="20"/>
          <w:szCs w:val="20"/>
          <w:u w:val="single"/>
        </w:rPr>
        <w:t>Ševčenkova</w:t>
      </w:r>
      <w:proofErr w:type="spellEnd"/>
      <w:r w:rsidRPr="00DA5AF7">
        <w:rPr>
          <w:rFonts w:ascii="Arial" w:hAnsi="Arial" w:cs="Arial"/>
          <w:b/>
          <w:bCs/>
          <w:sz w:val="20"/>
          <w:szCs w:val="20"/>
          <w:u w:val="single"/>
        </w:rPr>
        <w:t xml:space="preserve"> 19, 851 01 Bratislava, IČO 47 661</w:t>
      </w:r>
      <w:r>
        <w:rPr>
          <w:rFonts w:ascii="Arial" w:hAnsi="Arial" w:cs="Arial"/>
          <w:b/>
          <w:bCs/>
          <w:sz w:val="20"/>
          <w:szCs w:val="20"/>
          <w:u w:val="single"/>
        </w:rPr>
        <w:t> </w:t>
      </w:r>
      <w:r w:rsidRPr="00DA5AF7">
        <w:rPr>
          <w:rFonts w:ascii="Arial" w:hAnsi="Arial" w:cs="Arial"/>
          <w:b/>
          <w:bCs/>
          <w:sz w:val="20"/>
          <w:szCs w:val="20"/>
          <w:u w:val="single"/>
        </w:rPr>
        <w:t>887</w:t>
      </w:r>
    </w:p>
    <w:p w:rsidR="00D44AA9" w:rsidRPr="0072513D" w:rsidRDefault="00D44AA9" w:rsidP="00D44AA9">
      <w:pPr>
        <w:spacing w:after="120" w:line="288" w:lineRule="auto"/>
        <w:jc w:val="center"/>
        <w:rPr>
          <w:rFonts w:ascii="Arial" w:hAnsi="Arial" w:cs="Arial"/>
          <w:b/>
          <w:bCs/>
          <w:sz w:val="20"/>
          <w:szCs w:val="20"/>
        </w:rPr>
      </w:pPr>
    </w:p>
    <w:p w:rsidR="00D44AA9" w:rsidRDefault="00D44AA9" w:rsidP="00D44AA9">
      <w:pPr>
        <w:spacing w:after="120" w:line="288" w:lineRule="auto"/>
        <w:jc w:val="both"/>
        <w:rPr>
          <w:rFonts w:ascii="Arial" w:hAnsi="Arial" w:cs="Arial"/>
          <w:sz w:val="20"/>
          <w:szCs w:val="20"/>
        </w:rPr>
      </w:pPr>
      <w:r w:rsidRPr="0072513D">
        <w:rPr>
          <w:rFonts w:ascii="Arial" w:hAnsi="Arial" w:cs="Arial"/>
          <w:b/>
          <w:bCs/>
          <w:sz w:val="20"/>
          <w:szCs w:val="20"/>
          <w:highlight w:val="yellow"/>
        </w:rPr>
        <w:t xml:space="preserve">[Hlavička </w:t>
      </w:r>
      <w:r>
        <w:rPr>
          <w:rFonts w:ascii="Arial" w:hAnsi="Arial" w:cs="Arial"/>
          <w:b/>
          <w:bCs/>
          <w:sz w:val="20"/>
          <w:szCs w:val="20"/>
          <w:highlight w:val="yellow"/>
        </w:rPr>
        <w:t>Úradu na ochranu oznamovateľov protispoločenskej činnosti</w:t>
      </w:r>
      <w:r w:rsidRPr="0072513D">
        <w:rPr>
          <w:rFonts w:ascii="Arial" w:hAnsi="Arial" w:cs="Arial"/>
          <w:sz w:val="20"/>
          <w:szCs w:val="20"/>
          <w:highlight w:val="yellow"/>
        </w:rPr>
        <w:t>]</w:t>
      </w:r>
    </w:p>
    <w:p w:rsidR="00D44AA9" w:rsidRPr="0072513D" w:rsidRDefault="00D44AA9" w:rsidP="00D44AA9">
      <w:pPr>
        <w:spacing w:after="120" w:line="288" w:lineRule="auto"/>
        <w:jc w:val="both"/>
        <w:rPr>
          <w:rFonts w:ascii="Arial" w:hAnsi="Arial" w:cs="Arial"/>
          <w:sz w:val="20"/>
          <w:szCs w:val="20"/>
        </w:rPr>
      </w:pPr>
      <w:r w:rsidRPr="00D86C78">
        <w:rPr>
          <w:rFonts w:ascii="Arial" w:hAnsi="Arial" w:cs="Arial"/>
          <w:sz w:val="20"/>
          <w:szCs w:val="20"/>
        </w:rPr>
        <w:t>(</w:t>
      </w:r>
      <w:r w:rsidRPr="00252D7A">
        <w:rPr>
          <w:rFonts w:ascii="Arial" w:hAnsi="Arial" w:cs="Arial"/>
          <w:b/>
          <w:sz w:val="20"/>
          <w:szCs w:val="20"/>
        </w:rPr>
        <w:t>„Úrad“</w:t>
      </w:r>
      <w:r>
        <w:rPr>
          <w:rFonts w:ascii="Arial" w:hAnsi="Arial" w:cs="Arial"/>
          <w:sz w:val="20"/>
          <w:szCs w:val="20"/>
        </w:rPr>
        <w:t>)</w:t>
      </w:r>
    </w:p>
    <w:p w:rsidR="00D44AA9" w:rsidRPr="0072513D" w:rsidRDefault="00D44AA9" w:rsidP="00D44AA9">
      <w:pPr>
        <w:spacing w:after="120" w:line="288" w:lineRule="auto"/>
        <w:jc w:val="both"/>
        <w:rPr>
          <w:rFonts w:ascii="Arial" w:hAnsi="Arial" w:cs="Arial"/>
          <w:sz w:val="20"/>
          <w:szCs w:val="20"/>
        </w:rPr>
      </w:pPr>
    </w:p>
    <w:p w:rsidR="00D44AA9" w:rsidRPr="0072513D" w:rsidRDefault="00D44AA9" w:rsidP="00D44AA9">
      <w:pPr>
        <w:spacing w:after="120" w:line="288" w:lineRule="auto"/>
        <w:jc w:val="both"/>
        <w:rPr>
          <w:rFonts w:ascii="Arial" w:hAnsi="Arial" w:cs="Arial"/>
          <w:sz w:val="20"/>
          <w:szCs w:val="20"/>
        </w:rPr>
      </w:pPr>
      <w:r w:rsidRPr="0072513D">
        <w:rPr>
          <w:rFonts w:ascii="Arial" w:hAnsi="Arial" w:cs="Arial"/>
          <w:sz w:val="20"/>
          <w:szCs w:val="20"/>
        </w:rPr>
        <w:t xml:space="preserve">V </w:t>
      </w:r>
      <w:r w:rsidRPr="0072513D">
        <w:rPr>
          <w:rFonts w:ascii="Arial" w:hAnsi="Arial" w:cs="Arial"/>
          <w:sz w:val="20"/>
          <w:szCs w:val="20"/>
          <w:highlight w:val="yellow"/>
        </w:rPr>
        <w:t>[●]</w:t>
      </w:r>
      <w:r w:rsidRPr="0072513D">
        <w:rPr>
          <w:rFonts w:ascii="Arial" w:hAnsi="Arial" w:cs="Arial"/>
          <w:sz w:val="20"/>
          <w:szCs w:val="20"/>
        </w:rPr>
        <w:t xml:space="preserve"> dňa </w:t>
      </w:r>
      <w:r w:rsidRPr="0072513D">
        <w:rPr>
          <w:rFonts w:ascii="Arial" w:hAnsi="Arial" w:cs="Arial"/>
          <w:sz w:val="20"/>
          <w:szCs w:val="20"/>
          <w:highlight w:val="yellow"/>
        </w:rPr>
        <w:t>[●]</w:t>
      </w:r>
    </w:p>
    <w:p w:rsidR="00D44AA9" w:rsidRPr="0072513D" w:rsidRDefault="00D44AA9" w:rsidP="00D44AA9">
      <w:pPr>
        <w:spacing w:before="240" w:after="0"/>
        <w:rPr>
          <w:rFonts w:ascii="Arial" w:eastAsia="Times New Roman" w:hAnsi="Arial" w:cs="Arial"/>
          <w:b/>
          <w:caps/>
          <w:color w:val="006684"/>
          <w:kern w:val="28"/>
          <w:sz w:val="20"/>
          <w:szCs w:val="20"/>
          <w:lang w:eastAsia="sk-SK" w:bidi="he-IL"/>
        </w:rPr>
      </w:pPr>
    </w:p>
    <w:p w:rsidR="00D44AA9" w:rsidRPr="0072513D" w:rsidRDefault="00D44AA9" w:rsidP="00D44AA9">
      <w:pPr>
        <w:spacing w:before="240" w:after="0"/>
        <w:rPr>
          <w:rFonts w:ascii="Arial" w:eastAsia="Times New Roman" w:hAnsi="Arial" w:cs="Arial"/>
          <w:b/>
          <w:caps/>
          <w:color w:val="006684"/>
          <w:kern w:val="28"/>
          <w:sz w:val="20"/>
          <w:szCs w:val="20"/>
          <w:lang w:eastAsia="sk-SK" w:bidi="he-IL"/>
        </w:rPr>
      </w:pPr>
      <w:r w:rsidRPr="0072513D">
        <w:rPr>
          <w:rFonts w:ascii="Arial" w:eastAsia="Times New Roman" w:hAnsi="Arial" w:cs="Arial"/>
          <w:b/>
          <w:caps/>
          <w:color w:val="006684"/>
          <w:kern w:val="28"/>
          <w:sz w:val="20"/>
          <w:szCs w:val="20"/>
          <w:lang w:eastAsia="sk-SK" w:bidi="he-IL"/>
        </w:rPr>
        <w:t xml:space="preserve">Vec:  Žiadosť </w:t>
      </w:r>
      <w:r>
        <w:rPr>
          <w:rFonts w:ascii="Arial" w:eastAsia="Times New Roman" w:hAnsi="Arial" w:cs="Arial"/>
          <w:b/>
          <w:caps/>
          <w:color w:val="006684"/>
          <w:kern w:val="28"/>
          <w:sz w:val="20"/>
          <w:szCs w:val="20"/>
          <w:lang w:eastAsia="sk-SK" w:bidi="he-IL"/>
        </w:rPr>
        <w:t xml:space="preserve">zamestnávateľa o udelenie súhlasu na vykonanie pracovnoprávneho úkonu voči chránenému oznamovateľovi </w:t>
      </w:r>
      <w:r w:rsidRPr="0072513D">
        <w:rPr>
          <w:rFonts w:ascii="Arial" w:eastAsia="Times New Roman" w:hAnsi="Arial" w:cs="Arial"/>
          <w:b/>
          <w:caps/>
          <w:color w:val="006684"/>
          <w:kern w:val="28"/>
          <w:sz w:val="20"/>
          <w:szCs w:val="20"/>
          <w:lang w:eastAsia="sk-SK" w:bidi="he-IL"/>
        </w:rPr>
        <w:t>(„žIADOSť“)</w:t>
      </w:r>
    </w:p>
    <w:p w:rsidR="00D44AA9" w:rsidRPr="0072513D" w:rsidRDefault="00D44AA9" w:rsidP="00D44AA9">
      <w:pPr>
        <w:spacing w:after="120" w:line="288" w:lineRule="auto"/>
        <w:jc w:val="both"/>
        <w:rPr>
          <w:rFonts w:ascii="Arial" w:hAnsi="Arial" w:cs="Arial"/>
          <w:sz w:val="20"/>
          <w:szCs w:val="20"/>
        </w:rPr>
      </w:pPr>
    </w:p>
    <w:p w:rsidR="00D44AA9" w:rsidRPr="0072513D" w:rsidRDefault="00D44AA9" w:rsidP="00D44AA9">
      <w:pPr>
        <w:spacing w:after="120" w:line="288" w:lineRule="auto"/>
        <w:jc w:val="both"/>
        <w:rPr>
          <w:rFonts w:ascii="Arial" w:hAnsi="Arial" w:cs="Arial"/>
          <w:sz w:val="20"/>
          <w:szCs w:val="20"/>
        </w:rPr>
      </w:pPr>
      <w:r w:rsidRPr="0072513D">
        <w:rPr>
          <w:rFonts w:ascii="Arial" w:hAnsi="Arial" w:cs="Arial"/>
          <w:sz w:val="20"/>
          <w:szCs w:val="20"/>
        </w:rPr>
        <w:t xml:space="preserve">Vážený/Vážená pán / pani </w:t>
      </w:r>
      <w:r w:rsidRPr="0072513D">
        <w:rPr>
          <w:rFonts w:ascii="Arial" w:hAnsi="Arial" w:cs="Arial"/>
          <w:sz w:val="20"/>
          <w:szCs w:val="20"/>
          <w:highlight w:val="yellow"/>
        </w:rPr>
        <w:t>[●]</w:t>
      </w:r>
      <w:r w:rsidRPr="0072513D">
        <w:rPr>
          <w:rFonts w:ascii="Arial" w:hAnsi="Arial" w:cs="Arial"/>
          <w:sz w:val="20"/>
          <w:szCs w:val="20"/>
        </w:rPr>
        <w:t>,</w:t>
      </w:r>
    </w:p>
    <w:p w:rsidR="00D44AA9" w:rsidRDefault="00D44AA9" w:rsidP="00D44AA9">
      <w:pPr>
        <w:spacing w:after="120" w:line="288" w:lineRule="auto"/>
        <w:jc w:val="both"/>
        <w:rPr>
          <w:rFonts w:ascii="Arial" w:hAnsi="Arial" w:cs="Arial"/>
          <w:sz w:val="20"/>
          <w:szCs w:val="20"/>
        </w:rPr>
      </w:pPr>
    </w:p>
    <w:p w:rsidR="00D44AA9" w:rsidRDefault="00D44AA9" w:rsidP="00D44AA9">
      <w:pPr>
        <w:spacing w:after="120" w:line="288" w:lineRule="auto"/>
        <w:jc w:val="both"/>
        <w:rPr>
          <w:rFonts w:ascii="Arial" w:hAnsi="Arial" w:cs="Arial"/>
          <w:sz w:val="20"/>
          <w:szCs w:val="20"/>
        </w:rPr>
      </w:pPr>
      <w:r>
        <w:rPr>
          <w:rFonts w:ascii="Arial" w:hAnsi="Arial" w:cs="Arial"/>
          <w:sz w:val="20"/>
          <w:szCs w:val="20"/>
        </w:rPr>
        <w:t xml:space="preserve">ako zamestnávateľ – obchodná spoločnosť </w:t>
      </w:r>
      <w:r w:rsidRPr="00DA5AF7">
        <w:rPr>
          <w:rFonts w:ascii="Arial" w:hAnsi="Arial" w:cs="Arial"/>
          <w:sz w:val="20"/>
          <w:szCs w:val="20"/>
        </w:rPr>
        <w:t xml:space="preserve">CINEMAX Bratislava, s. r. o., so sídlom </w:t>
      </w:r>
      <w:proofErr w:type="spellStart"/>
      <w:r w:rsidRPr="00DA5AF7">
        <w:rPr>
          <w:rFonts w:ascii="Arial" w:hAnsi="Arial" w:cs="Arial"/>
          <w:sz w:val="20"/>
          <w:szCs w:val="20"/>
        </w:rPr>
        <w:t>Ševčenkova</w:t>
      </w:r>
      <w:proofErr w:type="spellEnd"/>
      <w:r w:rsidRPr="00DA5AF7">
        <w:rPr>
          <w:rFonts w:ascii="Arial" w:hAnsi="Arial" w:cs="Arial"/>
          <w:sz w:val="20"/>
          <w:szCs w:val="20"/>
        </w:rPr>
        <w:t xml:space="preserve"> 19, 851 01 Bratislava, IČO 47 661 887 zapísanej v Obchodnom registri Okresného súdu Bratislava I, Oddiel </w:t>
      </w:r>
      <w:proofErr w:type="spellStart"/>
      <w:r w:rsidRPr="00DA5AF7">
        <w:rPr>
          <w:rFonts w:ascii="Arial" w:hAnsi="Arial" w:cs="Arial"/>
          <w:sz w:val="20"/>
          <w:szCs w:val="20"/>
        </w:rPr>
        <w:t>Sro</w:t>
      </w:r>
      <w:proofErr w:type="spellEnd"/>
      <w:r w:rsidRPr="00DA5AF7">
        <w:rPr>
          <w:rFonts w:ascii="Arial" w:hAnsi="Arial" w:cs="Arial"/>
          <w:sz w:val="20"/>
          <w:szCs w:val="20"/>
        </w:rPr>
        <w:t xml:space="preserve">, Vložka číslo 96678/B </w:t>
      </w:r>
      <w:r>
        <w:rPr>
          <w:rFonts w:ascii="Arial" w:hAnsi="Arial" w:cs="Arial"/>
          <w:sz w:val="20"/>
          <w:szCs w:val="20"/>
        </w:rPr>
        <w:t xml:space="preserve">zastúpený </w:t>
      </w:r>
      <w:r w:rsidRPr="00BE412F">
        <w:rPr>
          <w:rFonts w:ascii="Arial" w:hAnsi="Arial" w:cs="Arial"/>
          <w:sz w:val="20"/>
          <w:szCs w:val="20"/>
          <w:highlight w:val="yellow"/>
        </w:rPr>
        <w:t>[●]</w:t>
      </w:r>
      <w:r>
        <w:rPr>
          <w:rFonts w:ascii="Arial" w:hAnsi="Arial" w:cs="Arial"/>
          <w:sz w:val="20"/>
          <w:szCs w:val="20"/>
        </w:rPr>
        <w:t xml:space="preserve"> </w:t>
      </w:r>
      <w:r w:rsidRPr="00BE412F">
        <w:rPr>
          <w:rFonts w:ascii="Arial" w:hAnsi="Arial" w:cs="Arial"/>
          <w:sz w:val="20"/>
          <w:szCs w:val="20"/>
        </w:rPr>
        <w:t xml:space="preserve">(ďalej len </w:t>
      </w:r>
      <w:r w:rsidRPr="00BE412F">
        <w:rPr>
          <w:rFonts w:ascii="Arial" w:hAnsi="Arial" w:cs="Arial"/>
          <w:b/>
          <w:sz w:val="20"/>
          <w:szCs w:val="20"/>
        </w:rPr>
        <w:t>„Zamestnávateľ“</w:t>
      </w:r>
      <w:r w:rsidRPr="00BE412F">
        <w:rPr>
          <w:rFonts w:ascii="Arial" w:hAnsi="Arial" w:cs="Arial"/>
          <w:sz w:val="20"/>
          <w:szCs w:val="20"/>
        </w:rPr>
        <w:t>)</w:t>
      </w:r>
      <w:r>
        <w:rPr>
          <w:rFonts w:ascii="Arial" w:hAnsi="Arial" w:cs="Arial"/>
          <w:sz w:val="20"/>
          <w:szCs w:val="20"/>
        </w:rPr>
        <w:t xml:space="preserve"> žiadam v zmysle § 7 ods. 1 a </w:t>
      </w:r>
      <w:proofErr w:type="spellStart"/>
      <w:r>
        <w:rPr>
          <w:rFonts w:ascii="Arial" w:hAnsi="Arial" w:cs="Arial"/>
          <w:sz w:val="20"/>
          <w:szCs w:val="20"/>
        </w:rPr>
        <w:t>nasl</w:t>
      </w:r>
      <w:proofErr w:type="spellEnd"/>
      <w:r>
        <w:rPr>
          <w:rFonts w:ascii="Arial" w:hAnsi="Arial" w:cs="Arial"/>
          <w:sz w:val="20"/>
          <w:szCs w:val="20"/>
        </w:rPr>
        <w:t xml:space="preserve">. zákona č. 54/2019 </w:t>
      </w:r>
      <w:proofErr w:type="spellStart"/>
      <w:r>
        <w:rPr>
          <w:rFonts w:ascii="Arial" w:hAnsi="Arial" w:cs="Arial"/>
          <w:sz w:val="20"/>
          <w:szCs w:val="20"/>
        </w:rPr>
        <w:t>Z.z</w:t>
      </w:r>
      <w:proofErr w:type="spellEnd"/>
      <w:r>
        <w:rPr>
          <w:rFonts w:ascii="Arial" w:hAnsi="Arial" w:cs="Arial"/>
          <w:sz w:val="20"/>
          <w:szCs w:val="20"/>
        </w:rPr>
        <w:t xml:space="preserve">. o ochrane oznamovateľov protispoločenskej činnosti a o zmene a doplnení niektorých zákonov o udelenie súhlasu na vykonanie pracovnoprávneho úkonu / vydanie rozhodnutia </w:t>
      </w:r>
      <w:r>
        <w:rPr>
          <w:rFonts w:ascii="Arial" w:hAnsi="Arial" w:cs="Arial"/>
          <w:sz w:val="20"/>
          <w:szCs w:val="20"/>
          <w:highlight w:val="yellow"/>
        </w:rPr>
        <w:t>[označenie pracovnoprávneho úkonu, na ktorý sa žiada súhlas</w:t>
      </w:r>
      <w:r w:rsidRPr="00BE412F">
        <w:rPr>
          <w:rFonts w:ascii="Arial" w:hAnsi="Arial" w:cs="Arial"/>
          <w:sz w:val="20"/>
          <w:szCs w:val="20"/>
          <w:highlight w:val="yellow"/>
        </w:rPr>
        <w:t>]</w:t>
      </w:r>
      <w:r>
        <w:rPr>
          <w:rFonts w:ascii="Arial" w:hAnsi="Arial" w:cs="Arial"/>
          <w:sz w:val="20"/>
          <w:szCs w:val="20"/>
        </w:rPr>
        <w:t xml:space="preserve">, voči zamestnancovi, ktorý je na základe oznámenia   Úradu zo dňa </w:t>
      </w:r>
      <w:r w:rsidRPr="00252D7A">
        <w:rPr>
          <w:rFonts w:ascii="Arial" w:hAnsi="Arial" w:cs="Arial"/>
          <w:sz w:val="20"/>
          <w:szCs w:val="20"/>
          <w:highlight w:val="yellow"/>
        </w:rPr>
        <w:t>[dátum]</w:t>
      </w:r>
      <w:r>
        <w:rPr>
          <w:rFonts w:ascii="Arial" w:hAnsi="Arial" w:cs="Arial"/>
          <w:sz w:val="20"/>
          <w:szCs w:val="20"/>
        </w:rPr>
        <w:t xml:space="preserve">  v pozícii chráneného oznamovateľa protispoločenskej činnosti </w:t>
      </w:r>
      <w:r w:rsidRPr="00252D7A">
        <w:rPr>
          <w:rFonts w:ascii="Arial" w:hAnsi="Arial" w:cs="Arial"/>
          <w:sz w:val="20"/>
          <w:szCs w:val="20"/>
          <w:highlight w:val="yellow"/>
        </w:rPr>
        <w:t>[titul, meno, priezvisko, dátum narodenia, pobyt]</w:t>
      </w:r>
      <w:r>
        <w:rPr>
          <w:rFonts w:ascii="Arial" w:hAnsi="Arial" w:cs="Arial"/>
          <w:sz w:val="20"/>
          <w:szCs w:val="20"/>
        </w:rPr>
        <w:t xml:space="preserve">, nakoľko </w:t>
      </w:r>
      <w:r w:rsidRPr="00252D7A">
        <w:rPr>
          <w:rFonts w:ascii="Arial" w:hAnsi="Arial" w:cs="Arial"/>
          <w:sz w:val="20"/>
          <w:szCs w:val="20"/>
          <w:highlight w:val="yellow"/>
        </w:rPr>
        <w:t>[odôvodnenie potreby vykonania pracovnoprávneho úkonu]</w:t>
      </w:r>
      <w:r>
        <w:rPr>
          <w:rFonts w:ascii="Arial" w:hAnsi="Arial" w:cs="Arial"/>
          <w:sz w:val="20"/>
          <w:szCs w:val="20"/>
        </w:rPr>
        <w:t xml:space="preserve">. </w:t>
      </w:r>
    </w:p>
    <w:p w:rsidR="00D44AA9" w:rsidRDefault="00D44AA9" w:rsidP="00D44AA9">
      <w:pPr>
        <w:spacing w:after="120" w:line="288" w:lineRule="auto"/>
        <w:jc w:val="both"/>
        <w:rPr>
          <w:rFonts w:ascii="Arial" w:hAnsi="Arial" w:cs="Arial"/>
          <w:sz w:val="20"/>
          <w:szCs w:val="20"/>
        </w:rPr>
      </w:pPr>
    </w:p>
    <w:p w:rsidR="00D44AA9" w:rsidRDefault="00D44AA9" w:rsidP="00D44AA9">
      <w:pPr>
        <w:spacing w:after="120" w:line="288" w:lineRule="auto"/>
        <w:jc w:val="both"/>
        <w:rPr>
          <w:rFonts w:ascii="Arial" w:hAnsi="Arial" w:cs="Arial"/>
          <w:sz w:val="20"/>
          <w:szCs w:val="20"/>
        </w:rPr>
      </w:pPr>
      <w:r w:rsidRPr="0072513D">
        <w:rPr>
          <w:rFonts w:ascii="Arial" w:hAnsi="Arial" w:cs="Arial"/>
          <w:sz w:val="20"/>
          <w:szCs w:val="20"/>
        </w:rPr>
        <w:t xml:space="preserve">Vopred ďakujem. </w:t>
      </w:r>
    </w:p>
    <w:p w:rsidR="00D44AA9" w:rsidRPr="0072513D" w:rsidRDefault="00D44AA9" w:rsidP="00D44AA9">
      <w:pPr>
        <w:spacing w:after="120" w:line="288" w:lineRule="auto"/>
        <w:jc w:val="both"/>
        <w:rPr>
          <w:rFonts w:ascii="Arial" w:hAnsi="Arial" w:cs="Arial"/>
          <w:sz w:val="20"/>
          <w:szCs w:val="20"/>
        </w:rPr>
      </w:pPr>
    </w:p>
    <w:p w:rsidR="00D44AA9" w:rsidRPr="0072513D" w:rsidRDefault="00D44AA9" w:rsidP="00D44AA9">
      <w:pPr>
        <w:spacing w:after="120" w:line="288" w:lineRule="auto"/>
        <w:jc w:val="both"/>
        <w:rPr>
          <w:rFonts w:ascii="Arial" w:hAnsi="Arial" w:cs="Arial"/>
          <w:sz w:val="20"/>
          <w:szCs w:val="20"/>
        </w:rPr>
      </w:pPr>
      <w:r w:rsidRPr="0072513D">
        <w:rPr>
          <w:rFonts w:ascii="Arial" w:hAnsi="Arial" w:cs="Arial"/>
          <w:sz w:val="20"/>
          <w:szCs w:val="20"/>
        </w:rPr>
        <w:t>S pozdravom,</w:t>
      </w:r>
    </w:p>
    <w:p w:rsidR="00D44AA9" w:rsidRPr="0072513D" w:rsidRDefault="00D44AA9" w:rsidP="00D44AA9">
      <w:pPr>
        <w:spacing w:after="120" w:line="288" w:lineRule="auto"/>
        <w:jc w:val="both"/>
        <w:rPr>
          <w:rFonts w:ascii="Arial" w:hAnsi="Arial" w:cs="Arial"/>
          <w:bCs/>
          <w:color w:val="000000"/>
          <w:sz w:val="20"/>
          <w:szCs w:val="20"/>
          <w:shd w:val="clear" w:color="auto" w:fill="FFFFFF"/>
        </w:rPr>
      </w:pPr>
    </w:p>
    <w:p w:rsidR="00D44AA9" w:rsidRPr="0072513D" w:rsidRDefault="00D44AA9" w:rsidP="00D44AA9">
      <w:pPr>
        <w:rPr>
          <w:rFonts w:ascii="Arial" w:hAnsi="Arial" w:cs="Arial"/>
          <w:sz w:val="20"/>
          <w:szCs w:val="20"/>
        </w:rPr>
      </w:pPr>
      <w:r w:rsidRPr="0072513D">
        <w:rPr>
          <w:rFonts w:ascii="Arial" w:hAnsi="Arial" w:cs="Arial"/>
          <w:sz w:val="20"/>
          <w:szCs w:val="20"/>
        </w:rPr>
        <w:t>___________________</w:t>
      </w:r>
      <w:r>
        <w:rPr>
          <w:rFonts w:ascii="Arial" w:hAnsi="Arial" w:cs="Arial"/>
          <w:sz w:val="20"/>
          <w:szCs w:val="20"/>
        </w:rPr>
        <w:t>__</w:t>
      </w:r>
    </w:p>
    <w:p w:rsidR="00D44AA9" w:rsidRDefault="00D44AA9" w:rsidP="00D44AA9">
      <w:pPr>
        <w:rPr>
          <w:rFonts w:ascii="Arial" w:hAnsi="Arial" w:cs="Arial"/>
          <w:sz w:val="20"/>
          <w:szCs w:val="20"/>
        </w:rPr>
      </w:pPr>
      <w:r>
        <w:rPr>
          <w:rFonts w:ascii="Arial" w:hAnsi="Arial" w:cs="Arial"/>
          <w:sz w:val="20"/>
          <w:szCs w:val="20"/>
        </w:rPr>
        <w:t>CINEMAX Bratislava, s.r.o.</w:t>
      </w:r>
    </w:p>
    <w:p w:rsidR="00D44AA9" w:rsidRPr="0072513D" w:rsidRDefault="00D44AA9" w:rsidP="00D44AA9">
      <w:pPr>
        <w:rPr>
          <w:rFonts w:ascii="Arial" w:hAnsi="Arial" w:cs="Arial"/>
          <w:sz w:val="20"/>
          <w:szCs w:val="20"/>
        </w:rPr>
      </w:pPr>
    </w:p>
    <w:p w:rsidR="00D44AA9" w:rsidRPr="0087782D" w:rsidRDefault="00D44AA9" w:rsidP="00D44AA9">
      <w:pPr>
        <w:rPr>
          <w:rFonts w:ascii="Arial" w:hAnsi="Arial" w:cs="Arial"/>
          <w:sz w:val="20"/>
          <w:szCs w:val="20"/>
        </w:rPr>
      </w:pPr>
      <w:r w:rsidRPr="0072513D">
        <w:rPr>
          <w:rFonts w:ascii="Arial" w:hAnsi="Arial" w:cs="Arial"/>
          <w:b/>
          <w:sz w:val="20"/>
          <w:szCs w:val="20"/>
        </w:rPr>
        <w:t>Prílohy:</w:t>
      </w:r>
      <w:r w:rsidRPr="0072513D">
        <w:rPr>
          <w:rFonts w:ascii="Arial" w:hAnsi="Arial" w:cs="Arial"/>
          <w:sz w:val="20"/>
          <w:szCs w:val="20"/>
        </w:rPr>
        <w:t xml:space="preserve"> </w:t>
      </w:r>
      <w:r w:rsidRPr="0072513D">
        <w:rPr>
          <w:rFonts w:ascii="Arial" w:hAnsi="Arial" w:cs="Arial"/>
          <w:sz w:val="20"/>
          <w:szCs w:val="20"/>
          <w:highlight w:val="yellow"/>
        </w:rPr>
        <w:t>[</w:t>
      </w:r>
      <w:r w:rsidRPr="008C7070">
        <w:rPr>
          <w:rFonts w:ascii="Arial" w:hAnsi="Arial" w:cs="Arial"/>
          <w:sz w:val="20"/>
          <w:szCs w:val="20"/>
          <w:highlight w:val="yellow"/>
        </w:rPr>
        <w:t>Pracovná zmluva / Upozornenie na porušenie pracovnej disciplíny / Návrh predmetného pracovnoprávneho úkonu</w:t>
      </w:r>
      <w:r w:rsidRPr="0072513D">
        <w:rPr>
          <w:rFonts w:ascii="Arial" w:hAnsi="Arial" w:cs="Arial"/>
          <w:sz w:val="20"/>
          <w:szCs w:val="20"/>
          <w:highlight w:val="yellow"/>
        </w:rPr>
        <w:t>]</w:t>
      </w:r>
    </w:p>
    <w:p w:rsidR="00E54099" w:rsidRDefault="00E54099" w:rsidP="00E54099">
      <w:pPr>
        <w:jc w:val="center"/>
        <w:rPr>
          <w:b/>
          <w:u w:val="single"/>
        </w:rPr>
      </w:pPr>
    </w:p>
    <w:sectPr w:rsidR="00E54099" w:rsidSect="0010771D">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4AA9" w:rsidRDefault="00D44AA9" w:rsidP="00A52D71">
      <w:pPr>
        <w:spacing w:after="0" w:line="240" w:lineRule="auto"/>
      </w:pPr>
      <w:r>
        <w:separator/>
      </w:r>
    </w:p>
  </w:endnote>
  <w:endnote w:type="continuationSeparator" w:id="0">
    <w:p w:rsidR="00D44AA9" w:rsidRDefault="00D44AA9" w:rsidP="00A52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CE">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AA9" w:rsidRDefault="00D44AA9">
    <w:pPr>
      <w:pStyle w:val="Pta"/>
    </w:pPr>
    <w:r>
      <w:rPr>
        <w:noProof/>
        <w:lang w:eastAsia="sk-SK"/>
      </w:rPr>
      <w:drawing>
        <wp:anchor distT="0" distB="0" distL="114300" distR="114300" simplePos="0" relativeHeight="251663360" behindDoc="0" locked="0" layoutInCell="1" allowOverlap="1">
          <wp:simplePos x="0" y="0"/>
          <wp:positionH relativeFrom="margin">
            <wp:posOffset>266065</wp:posOffset>
          </wp:positionH>
          <wp:positionV relativeFrom="margin">
            <wp:posOffset>9020175</wp:posOffset>
          </wp:positionV>
          <wp:extent cx="5302885" cy="20701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885" cy="207010"/>
                  </a:xfrm>
                  <a:prstGeom prst="rect">
                    <a:avLst/>
                  </a:prstGeom>
                  <a:noFill/>
                  <a:ln>
                    <a:noFill/>
                  </a:ln>
                </pic:spPr>
              </pic:pic>
            </a:graphicData>
          </a:graphic>
        </wp:anchor>
      </w:drawing>
    </w:r>
    <w:r>
      <w:rPr>
        <w:noProof/>
        <w:lang w:eastAsia="sk-SK"/>
      </w:rPr>
      <w:drawing>
        <wp:anchor distT="0" distB="0" distL="114300" distR="114300" simplePos="0" relativeHeight="251661312" behindDoc="0" locked="0" layoutInCell="1" allowOverlap="1">
          <wp:simplePos x="0" y="0"/>
          <wp:positionH relativeFrom="margin">
            <wp:posOffset>-1199515</wp:posOffset>
          </wp:positionH>
          <wp:positionV relativeFrom="margin">
            <wp:posOffset>7795895</wp:posOffset>
          </wp:positionV>
          <wp:extent cx="2120265" cy="213042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0265" cy="213042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4AA9" w:rsidRDefault="00D44AA9" w:rsidP="00A52D71">
      <w:pPr>
        <w:spacing w:after="0" w:line="240" w:lineRule="auto"/>
      </w:pPr>
      <w:r>
        <w:separator/>
      </w:r>
    </w:p>
  </w:footnote>
  <w:footnote w:type="continuationSeparator" w:id="0">
    <w:p w:rsidR="00D44AA9" w:rsidRDefault="00D44AA9" w:rsidP="00A52D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AA9" w:rsidRDefault="00D44AA9">
    <w:pPr>
      <w:pStyle w:val="Hlavika"/>
    </w:pPr>
    <w:r w:rsidRPr="00A52D71">
      <w:rPr>
        <w:noProof/>
        <w:lang w:eastAsia="sk-SK"/>
      </w:rPr>
      <w:drawing>
        <wp:anchor distT="0" distB="0" distL="114300" distR="114300" simplePos="0" relativeHeight="251659264" behindDoc="0" locked="0" layoutInCell="1" allowOverlap="1">
          <wp:simplePos x="0" y="0"/>
          <wp:positionH relativeFrom="margin">
            <wp:align>center</wp:align>
          </wp:positionH>
          <wp:positionV relativeFrom="margin">
            <wp:posOffset>-537845</wp:posOffset>
          </wp:positionV>
          <wp:extent cx="1875790" cy="3448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5790" cy="34480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2B631F2"/>
    <w:lvl w:ilvl="0">
      <w:start w:val="1"/>
      <w:numFmt w:val="decimal"/>
      <w:pStyle w:val="slovanzoznam"/>
      <w:lvlText w:val="%1."/>
      <w:lvlJc w:val="left"/>
      <w:pPr>
        <w:tabs>
          <w:tab w:val="num" w:pos="360"/>
        </w:tabs>
        <w:ind w:left="360" w:hanging="360"/>
      </w:pPr>
    </w:lvl>
  </w:abstractNum>
  <w:abstractNum w:abstractNumId="1" w15:restartNumberingAfterBreak="0">
    <w:nsid w:val="05036FF7"/>
    <w:multiLevelType w:val="multilevel"/>
    <w:tmpl w:val="667ABAD2"/>
    <w:lvl w:ilvl="0">
      <w:start w:val="1"/>
      <w:numFmt w:val="decimal"/>
      <w:pStyle w:val="SEMPARTHead1"/>
      <w:lvlText w:val="%1."/>
      <w:lvlJc w:val="left"/>
      <w:pPr>
        <w:ind w:left="576" w:hanging="576"/>
      </w:pPr>
      <w:rPr>
        <w:rFonts w:hint="default"/>
      </w:rPr>
    </w:lvl>
    <w:lvl w:ilvl="1">
      <w:start w:val="1"/>
      <w:numFmt w:val="decimal"/>
      <w:pStyle w:val="SEMPARTHead2"/>
      <w:lvlText w:val="%1.%2."/>
      <w:lvlJc w:val="left"/>
      <w:pPr>
        <w:ind w:left="576" w:hanging="576"/>
      </w:pPr>
      <w:rPr>
        <w:rFonts w:hint="default"/>
      </w:rPr>
    </w:lvl>
    <w:lvl w:ilvl="2">
      <w:start w:val="1"/>
      <w:numFmt w:val="decimal"/>
      <w:pStyle w:val="SEMPARTHead3"/>
      <w:lvlText w:val="%1.%2.%3."/>
      <w:lvlJc w:val="left"/>
      <w:pPr>
        <w:ind w:left="576" w:hanging="576"/>
      </w:pPr>
      <w:rPr>
        <w:rFonts w:hint="default"/>
      </w:rPr>
    </w:lvl>
    <w:lvl w:ilvl="3">
      <w:start w:val="1"/>
      <w:numFmt w:val="decimal"/>
      <w:lvlText w:val="%4."/>
      <w:lvlJc w:val="left"/>
      <w:pPr>
        <w:ind w:left="576" w:hanging="576"/>
      </w:pPr>
      <w:rPr>
        <w:rFonts w:hint="default"/>
      </w:rPr>
    </w:lvl>
    <w:lvl w:ilvl="4">
      <w:start w:val="1"/>
      <w:numFmt w:val="lowerLetter"/>
      <w:lvlText w:val="%5."/>
      <w:lvlJc w:val="left"/>
      <w:pPr>
        <w:ind w:left="576" w:hanging="576"/>
      </w:pPr>
      <w:rPr>
        <w:rFonts w:hint="default"/>
      </w:rPr>
    </w:lvl>
    <w:lvl w:ilvl="5">
      <w:start w:val="1"/>
      <w:numFmt w:val="lowerRoman"/>
      <w:lvlText w:val="%6."/>
      <w:lvlJc w:val="right"/>
      <w:pPr>
        <w:ind w:left="576" w:hanging="576"/>
      </w:pPr>
      <w:rPr>
        <w:rFonts w:hint="default"/>
      </w:rPr>
    </w:lvl>
    <w:lvl w:ilvl="6">
      <w:start w:val="1"/>
      <w:numFmt w:val="decimal"/>
      <w:lvlText w:val="%7."/>
      <w:lvlJc w:val="left"/>
      <w:pPr>
        <w:ind w:left="576" w:hanging="576"/>
      </w:pPr>
      <w:rPr>
        <w:rFonts w:hint="default"/>
      </w:rPr>
    </w:lvl>
    <w:lvl w:ilvl="7">
      <w:start w:val="1"/>
      <w:numFmt w:val="lowerLetter"/>
      <w:lvlText w:val="%8."/>
      <w:lvlJc w:val="left"/>
      <w:pPr>
        <w:ind w:left="576" w:hanging="576"/>
      </w:pPr>
      <w:rPr>
        <w:rFonts w:hint="default"/>
      </w:rPr>
    </w:lvl>
    <w:lvl w:ilvl="8">
      <w:start w:val="1"/>
      <w:numFmt w:val="lowerRoman"/>
      <w:lvlText w:val="%9."/>
      <w:lvlJc w:val="right"/>
      <w:pPr>
        <w:ind w:left="576" w:hanging="576"/>
      </w:pPr>
      <w:rPr>
        <w:rFonts w:hint="default"/>
      </w:rPr>
    </w:lvl>
  </w:abstractNum>
  <w:abstractNum w:abstractNumId="2" w15:restartNumberingAfterBreak="0">
    <w:nsid w:val="17717437"/>
    <w:multiLevelType w:val="hybridMultilevel"/>
    <w:tmpl w:val="17AED91A"/>
    <w:lvl w:ilvl="0" w:tplc="781E7DEC">
      <w:start w:val="1"/>
      <w:numFmt w:val="upperLetter"/>
      <w:pStyle w:val="SEMPARTA3"/>
      <w:lvlText w:val="(%1)"/>
      <w:lvlJc w:val="left"/>
      <w:pPr>
        <w:ind w:left="2448" w:hanging="360"/>
      </w:pPr>
      <w:rPr>
        <w:rFonts w:hint="default"/>
      </w:rPr>
    </w:lvl>
    <w:lvl w:ilvl="1" w:tplc="041B0019" w:tentative="1">
      <w:start w:val="1"/>
      <w:numFmt w:val="lowerLetter"/>
      <w:lvlText w:val="%2."/>
      <w:lvlJc w:val="left"/>
      <w:pPr>
        <w:ind w:left="3168" w:hanging="360"/>
      </w:pPr>
    </w:lvl>
    <w:lvl w:ilvl="2" w:tplc="041B001B" w:tentative="1">
      <w:start w:val="1"/>
      <w:numFmt w:val="lowerRoman"/>
      <w:lvlText w:val="%3."/>
      <w:lvlJc w:val="right"/>
      <w:pPr>
        <w:ind w:left="3888" w:hanging="180"/>
      </w:pPr>
    </w:lvl>
    <w:lvl w:ilvl="3" w:tplc="041B000F" w:tentative="1">
      <w:start w:val="1"/>
      <w:numFmt w:val="decimal"/>
      <w:lvlText w:val="%4."/>
      <w:lvlJc w:val="left"/>
      <w:pPr>
        <w:ind w:left="4608" w:hanging="360"/>
      </w:pPr>
    </w:lvl>
    <w:lvl w:ilvl="4" w:tplc="041B0019" w:tentative="1">
      <w:start w:val="1"/>
      <w:numFmt w:val="lowerLetter"/>
      <w:lvlText w:val="%5."/>
      <w:lvlJc w:val="left"/>
      <w:pPr>
        <w:ind w:left="5328" w:hanging="360"/>
      </w:pPr>
    </w:lvl>
    <w:lvl w:ilvl="5" w:tplc="041B001B" w:tentative="1">
      <w:start w:val="1"/>
      <w:numFmt w:val="lowerRoman"/>
      <w:lvlText w:val="%6."/>
      <w:lvlJc w:val="right"/>
      <w:pPr>
        <w:ind w:left="6048" w:hanging="180"/>
      </w:pPr>
    </w:lvl>
    <w:lvl w:ilvl="6" w:tplc="041B000F" w:tentative="1">
      <w:start w:val="1"/>
      <w:numFmt w:val="decimal"/>
      <w:lvlText w:val="%7."/>
      <w:lvlJc w:val="left"/>
      <w:pPr>
        <w:ind w:left="6768" w:hanging="360"/>
      </w:pPr>
    </w:lvl>
    <w:lvl w:ilvl="7" w:tplc="041B0019" w:tentative="1">
      <w:start w:val="1"/>
      <w:numFmt w:val="lowerLetter"/>
      <w:lvlText w:val="%8."/>
      <w:lvlJc w:val="left"/>
      <w:pPr>
        <w:ind w:left="7488" w:hanging="360"/>
      </w:pPr>
    </w:lvl>
    <w:lvl w:ilvl="8" w:tplc="041B001B" w:tentative="1">
      <w:start w:val="1"/>
      <w:numFmt w:val="lowerRoman"/>
      <w:lvlText w:val="%9."/>
      <w:lvlJc w:val="right"/>
      <w:pPr>
        <w:ind w:left="8208" w:hanging="180"/>
      </w:pPr>
    </w:lvl>
  </w:abstractNum>
  <w:abstractNum w:abstractNumId="3" w15:restartNumberingAfterBreak="0">
    <w:nsid w:val="2DFB2F54"/>
    <w:multiLevelType w:val="hybridMultilevel"/>
    <w:tmpl w:val="3864DDFC"/>
    <w:lvl w:ilvl="0" w:tplc="DF0C6C04">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 w15:restartNumberingAfterBreak="0">
    <w:nsid w:val="37946637"/>
    <w:multiLevelType w:val="hybridMultilevel"/>
    <w:tmpl w:val="2A6607CE"/>
    <w:lvl w:ilvl="0" w:tplc="D108E09C">
      <w:start w:val="1"/>
      <w:numFmt w:val="decimal"/>
      <w:pStyle w:val="SEMPARTParties"/>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4AAD2109"/>
    <w:multiLevelType w:val="hybridMultilevel"/>
    <w:tmpl w:val="46E05A32"/>
    <w:lvl w:ilvl="0" w:tplc="0A608136">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4DB32366"/>
    <w:multiLevelType w:val="multilevel"/>
    <w:tmpl w:val="01DA4BFC"/>
    <w:lvl w:ilvl="0">
      <w:start w:val="1"/>
      <w:numFmt w:val="decimal"/>
      <w:pStyle w:val="SEMPARTAnnexHead1"/>
      <w:lvlText w:val="%1."/>
      <w:lvlJc w:val="left"/>
      <w:pPr>
        <w:ind w:left="576" w:hanging="576"/>
      </w:pPr>
      <w:rPr>
        <w:rFonts w:hint="default"/>
      </w:rPr>
    </w:lvl>
    <w:lvl w:ilvl="1">
      <w:start w:val="1"/>
      <w:numFmt w:val="decimal"/>
      <w:pStyle w:val="SEMPARTAnnexHead2"/>
      <w:isLgl/>
      <w:lvlText w:val="%1.%2."/>
      <w:lvlJc w:val="left"/>
      <w:pPr>
        <w:ind w:left="576" w:hanging="576"/>
      </w:pPr>
      <w:rPr>
        <w:rFonts w:hint="default"/>
      </w:rPr>
    </w:lvl>
    <w:lvl w:ilvl="2">
      <w:start w:val="1"/>
      <w:numFmt w:val="decimal"/>
      <w:pStyle w:val="SEMPARTAnnexHead3"/>
      <w:lvlText w:val="%1.%2.%3."/>
      <w:lvlJc w:val="left"/>
      <w:pPr>
        <w:ind w:left="576" w:hanging="576"/>
      </w:pPr>
      <w:rPr>
        <w:rFonts w:hint="default"/>
      </w:rPr>
    </w:lvl>
    <w:lvl w:ilvl="3">
      <w:start w:val="1"/>
      <w:numFmt w:val="decimal"/>
      <w:lvlText w:val="%4."/>
      <w:lvlJc w:val="left"/>
      <w:pPr>
        <w:ind w:left="576" w:hanging="576"/>
      </w:pPr>
      <w:rPr>
        <w:rFonts w:hint="default"/>
      </w:rPr>
    </w:lvl>
    <w:lvl w:ilvl="4">
      <w:start w:val="1"/>
      <w:numFmt w:val="lowerLetter"/>
      <w:lvlText w:val="%5."/>
      <w:lvlJc w:val="left"/>
      <w:pPr>
        <w:ind w:left="576" w:hanging="576"/>
      </w:pPr>
      <w:rPr>
        <w:rFonts w:hint="default"/>
      </w:rPr>
    </w:lvl>
    <w:lvl w:ilvl="5">
      <w:start w:val="1"/>
      <w:numFmt w:val="lowerRoman"/>
      <w:lvlText w:val="%6."/>
      <w:lvlJc w:val="right"/>
      <w:pPr>
        <w:ind w:left="576" w:hanging="576"/>
      </w:pPr>
      <w:rPr>
        <w:rFonts w:hint="default"/>
      </w:rPr>
    </w:lvl>
    <w:lvl w:ilvl="6">
      <w:start w:val="1"/>
      <w:numFmt w:val="decimal"/>
      <w:lvlText w:val="%7."/>
      <w:lvlJc w:val="left"/>
      <w:pPr>
        <w:ind w:left="576" w:hanging="576"/>
      </w:pPr>
      <w:rPr>
        <w:rFonts w:hint="default"/>
      </w:rPr>
    </w:lvl>
    <w:lvl w:ilvl="7">
      <w:start w:val="1"/>
      <w:numFmt w:val="lowerLetter"/>
      <w:lvlText w:val="%8."/>
      <w:lvlJc w:val="left"/>
      <w:pPr>
        <w:ind w:left="576" w:hanging="576"/>
      </w:pPr>
      <w:rPr>
        <w:rFonts w:hint="default"/>
      </w:rPr>
    </w:lvl>
    <w:lvl w:ilvl="8">
      <w:start w:val="1"/>
      <w:numFmt w:val="lowerRoman"/>
      <w:lvlText w:val="%9."/>
      <w:lvlJc w:val="right"/>
      <w:pPr>
        <w:ind w:left="576" w:hanging="576"/>
      </w:pPr>
      <w:rPr>
        <w:rFonts w:hint="default"/>
      </w:rPr>
    </w:lvl>
  </w:abstractNum>
  <w:abstractNum w:abstractNumId="7" w15:restartNumberingAfterBreak="0">
    <w:nsid w:val="569E438F"/>
    <w:multiLevelType w:val="hybridMultilevel"/>
    <w:tmpl w:val="C73AAE56"/>
    <w:lvl w:ilvl="0" w:tplc="B762D5FC">
      <w:start w:val="1"/>
      <w:numFmt w:val="lowerRoman"/>
      <w:pStyle w:val="SEMPARTi2"/>
      <w:lvlText w:val="(%1)"/>
      <w:lvlJc w:val="left"/>
      <w:pPr>
        <w:ind w:left="1512" w:hanging="360"/>
      </w:pPr>
      <w:rPr>
        <w:rFonts w:hint="default"/>
        <w:b w:val="0"/>
        <w:bCs/>
      </w:rPr>
    </w:lvl>
    <w:lvl w:ilvl="1" w:tplc="041B0019" w:tentative="1">
      <w:start w:val="1"/>
      <w:numFmt w:val="lowerLetter"/>
      <w:lvlText w:val="%2."/>
      <w:lvlJc w:val="left"/>
      <w:pPr>
        <w:ind w:left="2232" w:hanging="360"/>
      </w:pPr>
    </w:lvl>
    <w:lvl w:ilvl="2" w:tplc="041B001B" w:tentative="1">
      <w:start w:val="1"/>
      <w:numFmt w:val="lowerRoman"/>
      <w:lvlText w:val="%3."/>
      <w:lvlJc w:val="right"/>
      <w:pPr>
        <w:ind w:left="2952" w:hanging="180"/>
      </w:pPr>
    </w:lvl>
    <w:lvl w:ilvl="3" w:tplc="041B000F" w:tentative="1">
      <w:start w:val="1"/>
      <w:numFmt w:val="decimal"/>
      <w:lvlText w:val="%4."/>
      <w:lvlJc w:val="left"/>
      <w:pPr>
        <w:ind w:left="3672" w:hanging="360"/>
      </w:pPr>
    </w:lvl>
    <w:lvl w:ilvl="4" w:tplc="041B0019" w:tentative="1">
      <w:start w:val="1"/>
      <w:numFmt w:val="lowerLetter"/>
      <w:lvlText w:val="%5."/>
      <w:lvlJc w:val="left"/>
      <w:pPr>
        <w:ind w:left="4392" w:hanging="360"/>
      </w:pPr>
    </w:lvl>
    <w:lvl w:ilvl="5" w:tplc="041B001B" w:tentative="1">
      <w:start w:val="1"/>
      <w:numFmt w:val="lowerRoman"/>
      <w:lvlText w:val="%6."/>
      <w:lvlJc w:val="right"/>
      <w:pPr>
        <w:ind w:left="5112" w:hanging="180"/>
      </w:pPr>
    </w:lvl>
    <w:lvl w:ilvl="6" w:tplc="041B000F" w:tentative="1">
      <w:start w:val="1"/>
      <w:numFmt w:val="decimal"/>
      <w:lvlText w:val="%7."/>
      <w:lvlJc w:val="left"/>
      <w:pPr>
        <w:ind w:left="5832" w:hanging="360"/>
      </w:pPr>
    </w:lvl>
    <w:lvl w:ilvl="7" w:tplc="041B0019" w:tentative="1">
      <w:start w:val="1"/>
      <w:numFmt w:val="lowerLetter"/>
      <w:lvlText w:val="%8."/>
      <w:lvlJc w:val="left"/>
      <w:pPr>
        <w:ind w:left="6552" w:hanging="360"/>
      </w:pPr>
    </w:lvl>
    <w:lvl w:ilvl="8" w:tplc="041B001B" w:tentative="1">
      <w:start w:val="1"/>
      <w:numFmt w:val="lowerRoman"/>
      <w:lvlText w:val="%9."/>
      <w:lvlJc w:val="right"/>
      <w:pPr>
        <w:ind w:left="7272" w:hanging="180"/>
      </w:pPr>
    </w:lvl>
  </w:abstractNum>
  <w:abstractNum w:abstractNumId="8" w15:restartNumberingAfterBreak="0">
    <w:nsid w:val="73F6085D"/>
    <w:multiLevelType w:val="hybridMultilevel"/>
    <w:tmpl w:val="9CF86386"/>
    <w:lvl w:ilvl="0" w:tplc="9DB6DB12">
      <w:start w:val="1"/>
      <w:numFmt w:val="upperLetter"/>
      <w:pStyle w:val="SEMPARTRecital"/>
      <w:lvlText w:val="(%1)"/>
      <w:lvlJc w:val="left"/>
      <w:pPr>
        <w:ind w:left="36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B0019">
      <w:start w:val="1"/>
      <w:numFmt w:val="lowerLetter"/>
      <w:lvlText w:val="%2."/>
      <w:lvlJc w:val="left"/>
      <w:pPr>
        <w:ind w:left="4340" w:hanging="360"/>
      </w:pPr>
    </w:lvl>
    <w:lvl w:ilvl="2" w:tplc="041B001B" w:tentative="1">
      <w:start w:val="1"/>
      <w:numFmt w:val="lowerRoman"/>
      <w:lvlText w:val="%3."/>
      <w:lvlJc w:val="right"/>
      <w:pPr>
        <w:ind w:left="5060" w:hanging="180"/>
      </w:pPr>
    </w:lvl>
    <w:lvl w:ilvl="3" w:tplc="041B000F" w:tentative="1">
      <w:start w:val="1"/>
      <w:numFmt w:val="decimal"/>
      <w:lvlText w:val="%4."/>
      <w:lvlJc w:val="left"/>
      <w:pPr>
        <w:ind w:left="5780" w:hanging="360"/>
      </w:pPr>
    </w:lvl>
    <w:lvl w:ilvl="4" w:tplc="041B0019" w:tentative="1">
      <w:start w:val="1"/>
      <w:numFmt w:val="lowerLetter"/>
      <w:lvlText w:val="%5."/>
      <w:lvlJc w:val="left"/>
      <w:pPr>
        <w:ind w:left="6500" w:hanging="360"/>
      </w:pPr>
    </w:lvl>
    <w:lvl w:ilvl="5" w:tplc="041B001B" w:tentative="1">
      <w:start w:val="1"/>
      <w:numFmt w:val="lowerRoman"/>
      <w:lvlText w:val="%6."/>
      <w:lvlJc w:val="right"/>
      <w:pPr>
        <w:ind w:left="7220" w:hanging="180"/>
      </w:pPr>
    </w:lvl>
    <w:lvl w:ilvl="6" w:tplc="041B000F" w:tentative="1">
      <w:start w:val="1"/>
      <w:numFmt w:val="decimal"/>
      <w:lvlText w:val="%7."/>
      <w:lvlJc w:val="left"/>
      <w:pPr>
        <w:ind w:left="7940" w:hanging="360"/>
      </w:pPr>
    </w:lvl>
    <w:lvl w:ilvl="7" w:tplc="041B0019" w:tentative="1">
      <w:start w:val="1"/>
      <w:numFmt w:val="lowerLetter"/>
      <w:lvlText w:val="%8."/>
      <w:lvlJc w:val="left"/>
      <w:pPr>
        <w:ind w:left="8660" w:hanging="360"/>
      </w:pPr>
    </w:lvl>
    <w:lvl w:ilvl="8" w:tplc="041B001B" w:tentative="1">
      <w:start w:val="1"/>
      <w:numFmt w:val="lowerRoman"/>
      <w:lvlText w:val="%9."/>
      <w:lvlJc w:val="right"/>
      <w:pPr>
        <w:ind w:left="9380" w:hanging="180"/>
      </w:pPr>
    </w:lvl>
  </w:abstractNum>
  <w:abstractNum w:abstractNumId="9" w15:restartNumberingAfterBreak="0">
    <w:nsid w:val="768A6B9E"/>
    <w:multiLevelType w:val="hybridMultilevel"/>
    <w:tmpl w:val="C78E2144"/>
    <w:lvl w:ilvl="0" w:tplc="6B6A4666">
      <w:start w:val="1"/>
      <w:numFmt w:val="lowerLetter"/>
      <w:pStyle w:val="SEMPARTa1"/>
      <w:lvlText w:val="(%1)"/>
      <w:lvlJc w:val="left"/>
      <w:pPr>
        <w:ind w:left="936" w:hanging="360"/>
      </w:pPr>
      <w:rPr>
        <w:rFonts w:hint="default"/>
      </w:rPr>
    </w:lvl>
    <w:lvl w:ilvl="1" w:tplc="041B0019">
      <w:start w:val="1"/>
      <w:numFmt w:val="lowerLetter"/>
      <w:lvlText w:val="%2."/>
      <w:lvlJc w:val="left"/>
      <w:pPr>
        <w:ind w:left="1656" w:hanging="360"/>
      </w:pPr>
    </w:lvl>
    <w:lvl w:ilvl="2" w:tplc="041B001B" w:tentative="1">
      <w:start w:val="1"/>
      <w:numFmt w:val="lowerRoman"/>
      <w:lvlText w:val="%3."/>
      <w:lvlJc w:val="right"/>
      <w:pPr>
        <w:ind w:left="2376" w:hanging="180"/>
      </w:pPr>
    </w:lvl>
    <w:lvl w:ilvl="3" w:tplc="041B000F" w:tentative="1">
      <w:start w:val="1"/>
      <w:numFmt w:val="decimal"/>
      <w:lvlText w:val="%4."/>
      <w:lvlJc w:val="left"/>
      <w:pPr>
        <w:ind w:left="3096" w:hanging="360"/>
      </w:pPr>
    </w:lvl>
    <w:lvl w:ilvl="4" w:tplc="041B0019" w:tentative="1">
      <w:start w:val="1"/>
      <w:numFmt w:val="lowerLetter"/>
      <w:lvlText w:val="%5."/>
      <w:lvlJc w:val="left"/>
      <w:pPr>
        <w:ind w:left="3816" w:hanging="360"/>
      </w:pPr>
    </w:lvl>
    <w:lvl w:ilvl="5" w:tplc="041B001B" w:tentative="1">
      <w:start w:val="1"/>
      <w:numFmt w:val="lowerRoman"/>
      <w:lvlText w:val="%6."/>
      <w:lvlJc w:val="right"/>
      <w:pPr>
        <w:ind w:left="4536" w:hanging="180"/>
      </w:pPr>
    </w:lvl>
    <w:lvl w:ilvl="6" w:tplc="041B000F" w:tentative="1">
      <w:start w:val="1"/>
      <w:numFmt w:val="decimal"/>
      <w:lvlText w:val="%7."/>
      <w:lvlJc w:val="left"/>
      <w:pPr>
        <w:ind w:left="5256" w:hanging="360"/>
      </w:pPr>
    </w:lvl>
    <w:lvl w:ilvl="7" w:tplc="041B0019" w:tentative="1">
      <w:start w:val="1"/>
      <w:numFmt w:val="lowerLetter"/>
      <w:lvlText w:val="%8."/>
      <w:lvlJc w:val="left"/>
      <w:pPr>
        <w:ind w:left="5976" w:hanging="360"/>
      </w:pPr>
    </w:lvl>
    <w:lvl w:ilvl="8" w:tplc="041B001B" w:tentative="1">
      <w:start w:val="1"/>
      <w:numFmt w:val="lowerRoman"/>
      <w:lvlText w:val="%9."/>
      <w:lvlJc w:val="right"/>
      <w:pPr>
        <w:ind w:left="6696" w:hanging="180"/>
      </w:pPr>
    </w:lvl>
  </w:abstractNum>
  <w:num w:numId="1">
    <w:abstractNumId w:val="4"/>
  </w:num>
  <w:num w:numId="2">
    <w:abstractNumId w:val="8"/>
  </w:num>
  <w:num w:numId="3">
    <w:abstractNumId w:val="1"/>
  </w:num>
  <w:num w:numId="4">
    <w:abstractNumId w:val="7"/>
  </w:num>
  <w:num w:numId="5">
    <w:abstractNumId w:val="2"/>
  </w:num>
  <w:num w:numId="6">
    <w:abstractNumId w:val="0"/>
  </w:num>
  <w:num w:numId="7">
    <w:abstractNumId w:val="6"/>
  </w:num>
  <w:num w:numId="8">
    <w:abstractNumId w:val="7"/>
    <w:lvlOverride w:ilvl="0">
      <w:startOverride w:val="1"/>
    </w:lvlOverride>
  </w:num>
  <w:num w:numId="9">
    <w:abstractNumId w:val="7"/>
    <w:lvlOverride w:ilvl="0">
      <w:startOverride w:val="1"/>
    </w:lvlOverride>
  </w:num>
  <w:num w:numId="10">
    <w:abstractNumId w:val="7"/>
    <w:lvlOverride w:ilvl="0">
      <w:startOverride w:val="1"/>
    </w:lvlOverride>
  </w:num>
  <w:num w:numId="11">
    <w:abstractNumId w:val="5"/>
    <w:lvlOverride w:ilvl="0">
      <w:startOverride w:val="1"/>
    </w:lvlOverride>
  </w:num>
  <w:num w:numId="12">
    <w:abstractNumId w:val="7"/>
    <w:lvlOverride w:ilvl="0">
      <w:startOverride w:val="1"/>
    </w:lvlOverride>
  </w:num>
  <w:num w:numId="13">
    <w:abstractNumId w:val="9"/>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7"/>
    <w:lvlOverride w:ilvl="0">
      <w:startOverride w:val="1"/>
    </w:lvlOverride>
  </w:num>
  <w:num w:numId="19">
    <w:abstractNumId w:val="9"/>
    <w:lvlOverride w:ilvl="0">
      <w:startOverride w:val="1"/>
    </w:lvlOverride>
  </w:num>
  <w:num w:numId="20">
    <w:abstractNumId w:val="7"/>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9"/>
    <w:lvlOverride w:ilvl="0">
      <w:startOverride w:val="1"/>
    </w:lvlOverride>
  </w:num>
  <w:num w:numId="37">
    <w:abstractNumId w:val="7"/>
    <w:lvlOverride w:ilvl="0">
      <w:startOverride w:val="1"/>
    </w:lvlOverride>
  </w:num>
  <w:num w:numId="38">
    <w:abstractNumId w:val="9"/>
    <w:lvlOverride w:ilvl="0">
      <w:startOverride w:val="1"/>
    </w:lvlOverride>
  </w:num>
  <w:num w:numId="39">
    <w:abstractNumId w:val="7"/>
    <w:lvlOverride w:ilvl="0">
      <w:startOverride w:val="1"/>
    </w:lvlOverride>
  </w:num>
  <w:num w:numId="40">
    <w:abstractNumId w:val="9"/>
    <w:lvlOverride w:ilvl="0">
      <w:startOverride w:val="1"/>
    </w:lvlOverride>
  </w:num>
  <w:num w:numId="41">
    <w:abstractNumId w:val="9"/>
    <w:lvlOverride w:ilvl="0">
      <w:startOverride w:val="1"/>
    </w:lvlOverride>
  </w:num>
  <w:num w:numId="42">
    <w:abstractNumId w:val="3"/>
  </w:num>
  <w:num w:numId="43">
    <w:abstractNumId w:val="9"/>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D71"/>
    <w:rsid w:val="00051EB4"/>
    <w:rsid w:val="00082AD6"/>
    <w:rsid w:val="00085FA8"/>
    <w:rsid w:val="00087029"/>
    <w:rsid w:val="000F5187"/>
    <w:rsid w:val="0010771D"/>
    <w:rsid w:val="00276E37"/>
    <w:rsid w:val="002A3716"/>
    <w:rsid w:val="002D72AA"/>
    <w:rsid w:val="00312638"/>
    <w:rsid w:val="003E2C71"/>
    <w:rsid w:val="00425E09"/>
    <w:rsid w:val="00443894"/>
    <w:rsid w:val="00484359"/>
    <w:rsid w:val="00544F8D"/>
    <w:rsid w:val="005A0332"/>
    <w:rsid w:val="00676553"/>
    <w:rsid w:val="006C4010"/>
    <w:rsid w:val="0083741D"/>
    <w:rsid w:val="00A01BD4"/>
    <w:rsid w:val="00A15ED6"/>
    <w:rsid w:val="00A52D71"/>
    <w:rsid w:val="00AD01EE"/>
    <w:rsid w:val="00BB00C4"/>
    <w:rsid w:val="00C249C2"/>
    <w:rsid w:val="00D44AA9"/>
    <w:rsid w:val="00DC07C6"/>
    <w:rsid w:val="00DD413B"/>
    <w:rsid w:val="00DF65E0"/>
    <w:rsid w:val="00E54099"/>
    <w:rsid w:val="00F811B9"/>
    <w:rsid w:val="00FD3485"/>
    <w:rsid w:val="00FF557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51CC88-DB38-4FB5-B799-736FDF3E6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B00C4"/>
  </w:style>
  <w:style w:type="paragraph" w:styleId="Nadpis1">
    <w:name w:val="heading 1"/>
    <w:basedOn w:val="Normlny"/>
    <w:next w:val="Normlny"/>
    <w:link w:val="Nadpis1Char"/>
    <w:uiPriority w:val="9"/>
    <w:qFormat/>
    <w:rsid w:val="00D44AA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D44AA9"/>
    <w:rPr>
      <w:rFonts w:asciiTheme="majorHAnsi" w:eastAsiaTheme="majorEastAsia" w:hAnsiTheme="majorHAnsi" w:cstheme="majorBidi"/>
      <w:color w:val="365F91" w:themeColor="accent1" w:themeShade="BF"/>
      <w:sz w:val="32"/>
      <w:szCs w:val="32"/>
      <w:lang w:val="en-US"/>
    </w:rPr>
  </w:style>
  <w:style w:type="paragraph" w:styleId="Hlavika">
    <w:name w:val="header"/>
    <w:basedOn w:val="Normlny"/>
    <w:link w:val="HlavikaChar"/>
    <w:uiPriority w:val="99"/>
    <w:unhideWhenUsed/>
    <w:rsid w:val="00A52D7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52D71"/>
  </w:style>
  <w:style w:type="paragraph" w:styleId="Pta">
    <w:name w:val="footer"/>
    <w:basedOn w:val="Normlny"/>
    <w:link w:val="PtaChar"/>
    <w:uiPriority w:val="99"/>
    <w:unhideWhenUsed/>
    <w:rsid w:val="00A52D71"/>
    <w:pPr>
      <w:tabs>
        <w:tab w:val="center" w:pos="4536"/>
        <w:tab w:val="right" w:pos="9072"/>
      </w:tabs>
      <w:spacing w:after="0" w:line="240" w:lineRule="auto"/>
    </w:pPr>
  </w:style>
  <w:style w:type="character" w:customStyle="1" w:styleId="PtaChar">
    <w:name w:val="Päta Char"/>
    <w:basedOn w:val="Predvolenpsmoodseku"/>
    <w:link w:val="Pta"/>
    <w:uiPriority w:val="99"/>
    <w:rsid w:val="00A52D71"/>
  </w:style>
  <w:style w:type="table" w:styleId="Mriekatabuky">
    <w:name w:val="Table Grid"/>
    <w:basedOn w:val="Normlnatabuka"/>
    <w:uiPriority w:val="39"/>
    <w:rsid w:val="00544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E54099"/>
    <w:pPr>
      <w:spacing w:after="160" w:line="259" w:lineRule="auto"/>
      <w:ind w:left="720"/>
      <w:contextualSpacing/>
    </w:pPr>
  </w:style>
  <w:style w:type="paragraph" w:styleId="Textbubliny">
    <w:name w:val="Balloon Text"/>
    <w:basedOn w:val="Normlny"/>
    <w:link w:val="TextbublinyChar"/>
    <w:uiPriority w:val="99"/>
    <w:semiHidden/>
    <w:unhideWhenUsed/>
    <w:rsid w:val="00E54099"/>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E54099"/>
    <w:rPr>
      <w:rFonts w:ascii="Segoe UI" w:hAnsi="Segoe UI" w:cs="Segoe UI"/>
      <w:sz w:val="18"/>
      <w:szCs w:val="18"/>
    </w:rPr>
  </w:style>
  <w:style w:type="paragraph" w:styleId="Bezriadkovania">
    <w:name w:val="No Spacing"/>
    <w:link w:val="BezriadkovaniaChar"/>
    <w:uiPriority w:val="1"/>
    <w:qFormat/>
    <w:rsid w:val="00D44AA9"/>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D44AA9"/>
    <w:rPr>
      <w:rFonts w:eastAsiaTheme="minorEastAsia"/>
      <w:lang w:eastAsia="sk-SK"/>
    </w:rPr>
  </w:style>
  <w:style w:type="character" w:styleId="Zstupntext">
    <w:name w:val="Placeholder Text"/>
    <w:basedOn w:val="Predvolenpsmoodseku"/>
    <w:uiPriority w:val="99"/>
    <w:semiHidden/>
    <w:rsid w:val="00D44AA9"/>
    <w:rPr>
      <w:color w:val="808080"/>
    </w:rPr>
  </w:style>
  <w:style w:type="paragraph" w:customStyle="1" w:styleId="SEMPARTTitleHeader">
    <w:name w:val="SEMPART Title Header"/>
    <w:basedOn w:val="Normlny"/>
    <w:qFormat/>
    <w:rsid w:val="00D44AA9"/>
    <w:pPr>
      <w:spacing w:before="120" w:after="120" w:line="259" w:lineRule="auto"/>
      <w:jc w:val="center"/>
    </w:pPr>
    <w:rPr>
      <w:rFonts w:ascii="Arial" w:eastAsia="PMingLiU" w:hAnsi="Arial" w:cs="Arial"/>
      <w:bCs/>
      <w:caps/>
      <w:sz w:val="20"/>
      <w:szCs w:val="20"/>
      <w:lang w:val="en-US" w:eastAsia="zh-HK"/>
    </w:rPr>
  </w:style>
  <w:style w:type="paragraph" w:customStyle="1" w:styleId="SEMPARTTitleHeading">
    <w:name w:val="SEMPART Title Heading"/>
    <w:basedOn w:val="Normlny"/>
    <w:qFormat/>
    <w:rsid w:val="00D44AA9"/>
    <w:pPr>
      <w:spacing w:before="120" w:after="240" w:line="480" w:lineRule="auto"/>
      <w:jc w:val="center"/>
    </w:pPr>
    <w:rPr>
      <w:rFonts w:ascii="Arial" w:hAnsi="Arial"/>
      <w:b/>
      <w:caps/>
      <w:sz w:val="24"/>
      <w:lang w:val="en-US"/>
    </w:rPr>
  </w:style>
  <w:style w:type="paragraph" w:customStyle="1" w:styleId="SEMPARTTitleBody">
    <w:name w:val="SEMPART Title Body"/>
    <w:basedOn w:val="Normlny"/>
    <w:qFormat/>
    <w:rsid w:val="00D44AA9"/>
    <w:pPr>
      <w:spacing w:before="120" w:after="120" w:line="480" w:lineRule="auto"/>
      <w:jc w:val="center"/>
    </w:pPr>
    <w:rPr>
      <w:rFonts w:ascii="Arial" w:hAnsi="Arial"/>
      <w:sz w:val="20"/>
      <w:lang w:val="en-US"/>
    </w:rPr>
  </w:style>
  <w:style w:type="paragraph" w:customStyle="1" w:styleId="SEMPARTOtherHeading">
    <w:name w:val="SEMPART Other Heading"/>
    <w:basedOn w:val="Normlny"/>
    <w:qFormat/>
    <w:rsid w:val="00D44AA9"/>
    <w:pPr>
      <w:spacing w:before="120" w:after="120" w:line="360" w:lineRule="auto"/>
      <w:jc w:val="center"/>
    </w:pPr>
    <w:rPr>
      <w:rFonts w:ascii="Arial" w:hAnsi="Arial"/>
      <w:b/>
      <w:caps/>
      <w:sz w:val="20"/>
    </w:rPr>
  </w:style>
  <w:style w:type="paragraph" w:customStyle="1" w:styleId="SEMPARTText0">
    <w:name w:val="SEMPART Text 0"/>
    <w:basedOn w:val="Normlny"/>
    <w:qFormat/>
    <w:rsid w:val="00D44AA9"/>
    <w:pPr>
      <w:spacing w:after="120" w:line="288" w:lineRule="auto"/>
      <w:jc w:val="both"/>
    </w:pPr>
    <w:rPr>
      <w:rFonts w:ascii="Arial" w:hAnsi="Arial"/>
      <w:sz w:val="20"/>
      <w:lang w:val="en-US"/>
    </w:rPr>
  </w:style>
  <w:style w:type="paragraph" w:customStyle="1" w:styleId="SEMPARTParties">
    <w:name w:val="SEMPART Parties"/>
    <w:basedOn w:val="SEMPARTText0"/>
    <w:qFormat/>
    <w:rsid w:val="00D44AA9"/>
    <w:pPr>
      <w:numPr>
        <w:numId w:val="1"/>
      </w:numPr>
      <w:ind w:left="576" w:hanging="576"/>
    </w:pPr>
    <w:rPr>
      <w:lang w:val="sk-SK"/>
    </w:rPr>
  </w:style>
  <w:style w:type="paragraph" w:customStyle="1" w:styleId="SEMPARTRecital">
    <w:name w:val="SEMPART Recital"/>
    <w:basedOn w:val="SEMPARTParties"/>
    <w:qFormat/>
    <w:rsid w:val="00D44AA9"/>
    <w:pPr>
      <w:numPr>
        <w:numId w:val="2"/>
      </w:numPr>
      <w:ind w:left="576" w:hanging="576"/>
    </w:pPr>
  </w:style>
  <w:style w:type="paragraph" w:customStyle="1" w:styleId="SEMPARTHead1">
    <w:name w:val="SEMPART Head 1"/>
    <w:basedOn w:val="Nadpis1"/>
    <w:next w:val="SEMPARTHead2"/>
    <w:qFormat/>
    <w:rsid w:val="00D44AA9"/>
    <w:pPr>
      <w:numPr>
        <w:numId w:val="3"/>
      </w:numPr>
      <w:spacing w:after="120" w:line="360" w:lineRule="auto"/>
      <w:jc w:val="both"/>
    </w:pPr>
    <w:rPr>
      <w:rFonts w:ascii="Arial" w:hAnsi="Arial"/>
      <w:b/>
      <w:color w:val="auto"/>
      <w:sz w:val="20"/>
    </w:rPr>
  </w:style>
  <w:style w:type="paragraph" w:customStyle="1" w:styleId="SEMPARTHead2">
    <w:name w:val="SEMPART Head 2"/>
    <w:next w:val="SEMPARTText1"/>
    <w:qFormat/>
    <w:rsid w:val="00D44AA9"/>
    <w:pPr>
      <w:numPr>
        <w:ilvl w:val="1"/>
        <w:numId w:val="3"/>
      </w:numPr>
      <w:spacing w:after="120" w:line="288" w:lineRule="auto"/>
      <w:jc w:val="both"/>
    </w:pPr>
    <w:rPr>
      <w:rFonts w:ascii="Arial" w:hAnsi="Arial"/>
      <w:b/>
      <w:sz w:val="20"/>
      <w:lang w:val="en-US"/>
    </w:rPr>
  </w:style>
  <w:style w:type="paragraph" w:customStyle="1" w:styleId="SEMPARTText1">
    <w:name w:val="SEMPART Text 1"/>
    <w:qFormat/>
    <w:rsid w:val="00D44AA9"/>
    <w:pPr>
      <w:spacing w:after="120" w:line="288" w:lineRule="auto"/>
      <w:ind w:left="576"/>
      <w:jc w:val="both"/>
    </w:pPr>
    <w:rPr>
      <w:rFonts w:ascii="Arial" w:hAnsi="Arial"/>
      <w:sz w:val="20"/>
      <w:lang w:val="en-US"/>
    </w:rPr>
  </w:style>
  <w:style w:type="paragraph" w:customStyle="1" w:styleId="SEMPARTHead3">
    <w:name w:val="SEMPART Head 3"/>
    <w:next w:val="SEMPARTText1"/>
    <w:qFormat/>
    <w:rsid w:val="00D44AA9"/>
    <w:pPr>
      <w:numPr>
        <w:ilvl w:val="2"/>
        <w:numId w:val="3"/>
      </w:numPr>
      <w:spacing w:before="240" w:after="120" w:line="288" w:lineRule="auto"/>
      <w:jc w:val="both"/>
    </w:pPr>
    <w:rPr>
      <w:rFonts w:ascii="Arial" w:hAnsi="Arial"/>
      <w:b/>
      <w:sz w:val="20"/>
      <w:lang w:val="en-US"/>
    </w:rPr>
  </w:style>
  <w:style w:type="paragraph" w:customStyle="1" w:styleId="SEMPARTa1">
    <w:name w:val="SEMPART (a) 1"/>
    <w:basedOn w:val="Normlny"/>
    <w:qFormat/>
    <w:rsid w:val="00D44AA9"/>
    <w:pPr>
      <w:numPr>
        <w:numId w:val="13"/>
      </w:numPr>
      <w:spacing w:after="120" w:line="288" w:lineRule="auto"/>
      <w:jc w:val="both"/>
    </w:pPr>
    <w:rPr>
      <w:rFonts w:ascii="Arial" w:hAnsi="Arial"/>
      <w:sz w:val="20"/>
      <w:lang w:val="en-US"/>
    </w:rPr>
  </w:style>
  <w:style w:type="paragraph" w:customStyle="1" w:styleId="SEMPARTi2">
    <w:name w:val="SEMPART (i) 2"/>
    <w:basedOn w:val="SEMPARTa1"/>
    <w:qFormat/>
    <w:rsid w:val="00D44AA9"/>
    <w:pPr>
      <w:numPr>
        <w:numId w:val="4"/>
      </w:numPr>
      <w:ind w:left="1728" w:hanging="576"/>
    </w:pPr>
  </w:style>
  <w:style w:type="paragraph" w:customStyle="1" w:styleId="SEMPARTA3">
    <w:name w:val="SEMPART (A) 3"/>
    <w:basedOn w:val="SEMPARTi2"/>
    <w:qFormat/>
    <w:rsid w:val="00D44AA9"/>
    <w:pPr>
      <w:numPr>
        <w:numId w:val="5"/>
      </w:numPr>
      <w:ind w:left="2304" w:hanging="576"/>
    </w:pPr>
  </w:style>
  <w:style w:type="paragraph" w:styleId="Hlavikaobsahu">
    <w:name w:val="TOC Heading"/>
    <w:basedOn w:val="Nadpis1"/>
    <w:next w:val="Normlny"/>
    <w:uiPriority w:val="39"/>
    <w:unhideWhenUsed/>
    <w:qFormat/>
    <w:rsid w:val="00D44AA9"/>
    <w:pPr>
      <w:outlineLvl w:val="9"/>
    </w:pPr>
    <w:rPr>
      <w:lang w:val="sk-SK" w:eastAsia="sk-SK"/>
    </w:rPr>
  </w:style>
  <w:style w:type="paragraph" w:styleId="Obsah1">
    <w:name w:val="toc 1"/>
    <w:aliases w:val="SEMPART Contents Body"/>
    <w:basedOn w:val="Normlny"/>
    <w:next w:val="Normlny"/>
    <w:autoRedefine/>
    <w:uiPriority w:val="39"/>
    <w:unhideWhenUsed/>
    <w:rsid w:val="00D44AA9"/>
    <w:pPr>
      <w:tabs>
        <w:tab w:val="left" w:pos="440"/>
        <w:tab w:val="right" w:leader="dot" w:pos="9350"/>
      </w:tabs>
      <w:spacing w:before="120" w:after="120" w:line="300" w:lineRule="auto"/>
    </w:pPr>
    <w:rPr>
      <w:rFonts w:ascii="Arial" w:hAnsi="Arial"/>
      <w:caps/>
      <w:sz w:val="20"/>
      <w:lang w:val="en-US"/>
    </w:rPr>
  </w:style>
  <w:style w:type="character" w:styleId="Hypertextovprepojenie">
    <w:name w:val="Hyperlink"/>
    <w:basedOn w:val="Predvolenpsmoodseku"/>
    <w:uiPriority w:val="99"/>
    <w:unhideWhenUsed/>
    <w:rsid w:val="00D44AA9"/>
    <w:rPr>
      <w:color w:val="0000FF" w:themeColor="hyperlink"/>
      <w:u w:val="single"/>
    </w:rPr>
  </w:style>
  <w:style w:type="paragraph" w:customStyle="1" w:styleId="SEMPARTTableText">
    <w:name w:val="SEMPART Table Text"/>
    <w:basedOn w:val="SEMPARTText1"/>
    <w:qFormat/>
    <w:rsid w:val="00D44AA9"/>
    <w:pPr>
      <w:ind w:left="0"/>
    </w:pPr>
  </w:style>
  <w:style w:type="paragraph" w:customStyle="1" w:styleId="SEMPARTTableHeader">
    <w:name w:val="SEMPART Table Header"/>
    <w:basedOn w:val="SEMPARTTableText"/>
    <w:qFormat/>
    <w:rsid w:val="00D44AA9"/>
    <w:rPr>
      <w:color w:val="FFFFFF" w:themeColor="background1"/>
    </w:rPr>
  </w:style>
  <w:style w:type="paragraph" w:customStyle="1" w:styleId="SEMPARTTableFirstColumn">
    <w:name w:val="SEMPART Table First Column"/>
    <w:basedOn w:val="SEMPARTText1"/>
    <w:qFormat/>
    <w:rsid w:val="00D44AA9"/>
    <w:pPr>
      <w:spacing w:before="100" w:beforeAutospacing="1" w:after="100" w:afterAutospacing="1"/>
      <w:ind w:left="0"/>
    </w:pPr>
    <w:rPr>
      <w:color w:val="FFFFFF" w:themeColor="background1"/>
      <w:lang w:val="sk-SK"/>
    </w:rPr>
  </w:style>
  <w:style w:type="paragraph" w:customStyle="1" w:styleId="SEMPARTAnnexHeading">
    <w:name w:val="SEMPART Annex Heading"/>
    <w:basedOn w:val="Nadpis1"/>
    <w:qFormat/>
    <w:rsid w:val="00D44AA9"/>
    <w:pPr>
      <w:spacing w:before="120" w:after="240" w:line="300" w:lineRule="auto"/>
      <w:jc w:val="center"/>
    </w:pPr>
    <w:rPr>
      <w:rFonts w:ascii="Arial" w:hAnsi="Arial"/>
      <w:b/>
      <w:color w:val="auto"/>
      <w:sz w:val="20"/>
      <w:lang w:val="sk-SK"/>
    </w:rPr>
  </w:style>
  <w:style w:type="paragraph" w:styleId="Obsah2">
    <w:name w:val="toc 2"/>
    <w:basedOn w:val="Normlny"/>
    <w:next w:val="Normlny"/>
    <w:autoRedefine/>
    <w:uiPriority w:val="39"/>
    <w:unhideWhenUsed/>
    <w:rsid w:val="00D44AA9"/>
    <w:pPr>
      <w:spacing w:after="100" w:line="259" w:lineRule="auto"/>
      <w:ind w:left="220"/>
    </w:pPr>
    <w:rPr>
      <w:rFonts w:eastAsiaTheme="minorEastAsia" w:cs="Times New Roman"/>
      <w:lang w:eastAsia="sk-SK"/>
    </w:rPr>
  </w:style>
  <w:style w:type="paragraph" w:styleId="Obsah3">
    <w:name w:val="toc 3"/>
    <w:basedOn w:val="Normlny"/>
    <w:next w:val="Normlny"/>
    <w:autoRedefine/>
    <w:uiPriority w:val="39"/>
    <w:unhideWhenUsed/>
    <w:rsid w:val="00D44AA9"/>
    <w:pPr>
      <w:spacing w:after="100" w:line="259" w:lineRule="auto"/>
      <w:ind w:left="440"/>
    </w:pPr>
    <w:rPr>
      <w:rFonts w:eastAsiaTheme="minorEastAsia" w:cs="Times New Roman"/>
      <w:lang w:eastAsia="sk-SK"/>
    </w:rPr>
  </w:style>
  <w:style w:type="paragraph" w:customStyle="1" w:styleId="SEMPARTa0">
    <w:name w:val="SEMPART (a) 0"/>
    <w:basedOn w:val="SEMPARTa1"/>
    <w:qFormat/>
    <w:rsid w:val="00D44AA9"/>
    <w:pPr>
      <w:ind w:left="576"/>
    </w:pPr>
  </w:style>
  <w:style w:type="paragraph" w:customStyle="1" w:styleId="SEMPARTa2">
    <w:name w:val="SEMPART (a) 2"/>
    <w:basedOn w:val="SEMPARTa1"/>
    <w:qFormat/>
    <w:rsid w:val="00D44AA9"/>
    <w:pPr>
      <w:ind w:left="1728"/>
    </w:pPr>
  </w:style>
  <w:style w:type="paragraph" w:customStyle="1" w:styleId="SEMPARTa30">
    <w:name w:val="SEMPART (a) 3"/>
    <w:basedOn w:val="SEMPARTa1"/>
    <w:qFormat/>
    <w:rsid w:val="00D44AA9"/>
    <w:pPr>
      <w:ind w:left="2304"/>
    </w:pPr>
  </w:style>
  <w:style w:type="paragraph" w:customStyle="1" w:styleId="SEMPARTa4">
    <w:name w:val="SEMPART (a) 4"/>
    <w:basedOn w:val="SEMPARTa1"/>
    <w:qFormat/>
    <w:rsid w:val="00D44AA9"/>
    <w:pPr>
      <w:ind w:left="2880"/>
    </w:pPr>
  </w:style>
  <w:style w:type="paragraph" w:customStyle="1" w:styleId="SEMPARTA00">
    <w:name w:val="SEMPART (A) 0"/>
    <w:basedOn w:val="SEMPARTA3"/>
    <w:qFormat/>
    <w:rsid w:val="00D44AA9"/>
    <w:pPr>
      <w:ind w:left="576"/>
    </w:pPr>
  </w:style>
  <w:style w:type="paragraph" w:customStyle="1" w:styleId="SEMPARTA10">
    <w:name w:val="SEMPART (A) 1"/>
    <w:basedOn w:val="SEMPARTA3"/>
    <w:qFormat/>
    <w:rsid w:val="00D44AA9"/>
    <w:pPr>
      <w:ind w:left="1152"/>
    </w:pPr>
  </w:style>
  <w:style w:type="paragraph" w:customStyle="1" w:styleId="SEMPARTA20">
    <w:name w:val="SEMPART (A) 2"/>
    <w:basedOn w:val="SEMPARTA3"/>
    <w:qFormat/>
    <w:rsid w:val="00D44AA9"/>
    <w:pPr>
      <w:ind w:left="1728"/>
    </w:pPr>
  </w:style>
  <w:style w:type="paragraph" w:customStyle="1" w:styleId="SEMPARTA40">
    <w:name w:val="SEMPART (A) 4"/>
    <w:basedOn w:val="SEMPARTA3"/>
    <w:qFormat/>
    <w:rsid w:val="00D44AA9"/>
    <w:pPr>
      <w:ind w:left="2880"/>
    </w:pPr>
  </w:style>
  <w:style w:type="paragraph" w:customStyle="1" w:styleId="SEMPARTi0">
    <w:name w:val="SEMPART (i) 0"/>
    <w:basedOn w:val="SEMPARTi2"/>
    <w:qFormat/>
    <w:rsid w:val="00D44AA9"/>
    <w:pPr>
      <w:ind w:left="576"/>
    </w:pPr>
  </w:style>
  <w:style w:type="paragraph" w:customStyle="1" w:styleId="SEMPARTi1">
    <w:name w:val="SEMPART (i) 1"/>
    <w:basedOn w:val="SEMPARTi2"/>
    <w:qFormat/>
    <w:rsid w:val="00D44AA9"/>
    <w:pPr>
      <w:ind w:left="1152"/>
    </w:pPr>
  </w:style>
  <w:style w:type="paragraph" w:customStyle="1" w:styleId="SEMPARTi3">
    <w:name w:val="SEMPART (i) 3"/>
    <w:basedOn w:val="SEMPARTi2"/>
    <w:qFormat/>
    <w:rsid w:val="00D44AA9"/>
    <w:pPr>
      <w:ind w:left="2304"/>
    </w:pPr>
  </w:style>
  <w:style w:type="paragraph" w:customStyle="1" w:styleId="SEMPARTi4">
    <w:name w:val="SEMPART (i) 4"/>
    <w:basedOn w:val="SEMPARTi2"/>
    <w:qFormat/>
    <w:rsid w:val="00D44AA9"/>
    <w:pPr>
      <w:ind w:left="2880"/>
    </w:pPr>
  </w:style>
  <w:style w:type="paragraph" w:customStyle="1" w:styleId="SEMPARTRecital1">
    <w:name w:val="SEMPART Recital 1"/>
    <w:basedOn w:val="SEMPARTText0"/>
    <w:qFormat/>
    <w:rsid w:val="00D44AA9"/>
    <w:pPr>
      <w:spacing w:before="240" w:line="276" w:lineRule="auto"/>
    </w:pPr>
    <w:rPr>
      <w:b/>
      <w:caps/>
    </w:rPr>
  </w:style>
  <w:style w:type="paragraph" w:customStyle="1" w:styleId="SEMPARTText2">
    <w:name w:val="SEMPART Text 2"/>
    <w:basedOn w:val="SEMPARTText1"/>
    <w:qFormat/>
    <w:rsid w:val="00D44AA9"/>
    <w:pPr>
      <w:ind w:left="1152"/>
    </w:pPr>
  </w:style>
  <w:style w:type="paragraph" w:customStyle="1" w:styleId="SEMPARTText3">
    <w:name w:val="SEMPART Text 3"/>
    <w:basedOn w:val="SEMPARTText2"/>
    <w:qFormat/>
    <w:rsid w:val="00D44AA9"/>
    <w:pPr>
      <w:ind w:left="1728"/>
    </w:pPr>
  </w:style>
  <w:style w:type="paragraph" w:customStyle="1" w:styleId="SEMPARTText4">
    <w:name w:val="SEMPART Text 4"/>
    <w:basedOn w:val="SEMPARTi2"/>
    <w:qFormat/>
    <w:rsid w:val="00D44AA9"/>
    <w:pPr>
      <w:ind w:left="2880"/>
    </w:pPr>
    <w:rPr>
      <w:lang w:val="sk-SK"/>
    </w:rPr>
  </w:style>
  <w:style w:type="paragraph" w:customStyle="1" w:styleId="sempolnavysecasti">
    <w:name w:val="sempol navyse casti"/>
    <w:basedOn w:val="Normlny"/>
    <w:link w:val="sempolnavysecastiChar"/>
    <w:qFormat/>
    <w:rsid w:val="00D44AA9"/>
    <w:pPr>
      <w:keepNext/>
      <w:spacing w:before="240" w:after="120" w:line="360" w:lineRule="auto"/>
      <w:ind w:left="576" w:hanging="576"/>
      <w:outlineLvl w:val="0"/>
    </w:pPr>
    <w:rPr>
      <w:rFonts w:ascii="Arial" w:eastAsia="Times New Roman" w:hAnsi="Arial" w:cs="Arial"/>
      <w:b/>
      <w:caps/>
      <w:kern w:val="28"/>
      <w:sz w:val="20"/>
      <w:szCs w:val="20"/>
      <w:lang w:val="cs-CZ"/>
    </w:rPr>
  </w:style>
  <w:style w:type="character" w:customStyle="1" w:styleId="sempolnavysecastiChar">
    <w:name w:val="sempol navyse casti Char"/>
    <w:basedOn w:val="Predvolenpsmoodseku"/>
    <w:link w:val="sempolnavysecasti"/>
    <w:rsid w:val="00D44AA9"/>
    <w:rPr>
      <w:rFonts w:ascii="Arial" w:eastAsia="Times New Roman" w:hAnsi="Arial" w:cs="Arial"/>
      <w:b/>
      <w:caps/>
      <w:kern w:val="28"/>
      <w:sz w:val="20"/>
      <w:szCs w:val="20"/>
      <w:lang w:val="cs-CZ"/>
    </w:rPr>
  </w:style>
  <w:style w:type="paragraph" w:customStyle="1" w:styleId="SEMPARTAnnexHead1">
    <w:name w:val="SEMPART Annex Head 1"/>
    <w:basedOn w:val="Normlny"/>
    <w:qFormat/>
    <w:rsid w:val="00D44AA9"/>
    <w:pPr>
      <w:numPr>
        <w:numId w:val="7"/>
      </w:numPr>
      <w:spacing w:before="240" w:after="120" w:line="360" w:lineRule="auto"/>
    </w:pPr>
    <w:rPr>
      <w:rFonts w:ascii="Arial" w:hAnsi="Arial"/>
      <w:b/>
      <w:sz w:val="20"/>
      <w:lang w:val="en-US"/>
    </w:rPr>
  </w:style>
  <w:style w:type="paragraph" w:customStyle="1" w:styleId="SEMPARTAnnexHead2">
    <w:name w:val="SEMPART Annex Head 2"/>
    <w:basedOn w:val="SEMPARTAnnexHead1"/>
    <w:qFormat/>
    <w:rsid w:val="00D44AA9"/>
    <w:pPr>
      <w:numPr>
        <w:ilvl w:val="1"/>
      </w:numPr>
      <w:spacing w:before="0" w:line="288" w:lineRule="auto"/>
    </w:pPr>
  </w:style>
  <w:style w:type="paragraph" w:customStyle="1" w:styleId="SEMPARTAnnexHead3">
    <w:name w:val="SEMPART Annex Head 3"/>
    <w:basedOn w:val="SEMPARTAnnexHead2"/>
    <w:qFormat/>
    <w:rsid w:val="00D44AA9"/>
    <w:pPr>
      <w:numPr>
        <w:ilvl w:val="2"/>
      </w:numPr>
    </w:pPr>
  </w:style>
  <w:style w:type="paragraph" w:styleId="slovanzoznam">
    <w:name w:val="List Number"/>
    <w:basedOn w:val="Normlny"/>
    <w:uiPriority w:val="99"/>
    <w:semiHidden/>
    <w:unhideWhenUsed/>
    <w:rsid w:val="00D44AA9"/>
    <w:pPr>
      <w:numPr>
        <w:numId w:val="6"/>
      </w:numPr>
      <w:spacing w:after="160" w:line="259" w:lineRule="auto"/>
      <w:contextualSpacing/>
    </w:pPr>
    <w:rPr>
      <w:lang w:val="en-US"/>
    </w:rPr>
  </w:style>
  <w:style w:type="character" w:customStyle="1" w:styleId="TextkomentraChar">
    <w:name w:val="Text komentára Char"/>
    <w:basedOn w:val="Predvolenpsmoodseku"/>
    <w:link w:val="Textkomentra"/>
    <w:uiPriority w:val="99"/>
    <w:semiHidden/>
    <w:rsid w:val="00D44AA9"/>
    <w:rPr>
      <w:sz w:val="20"/>
      <w:szCs w:val="20"/>
      <w:lang w:val="en-US"/>
    </w:rPr>
  </w:style>
  <w:style w:type="paragraph" w:styleId="Textkomentra">
    <w:name w:val="annotation text"/>
    <w:basedOn w:val="Normlny"/>
    <w:link w:val="TextkomentraChar"/>
    <w:uiPriority w:val="99"/>
    <w:semiHidden/>
    <w:unhideWhenUsed/>
    <w:rsid w:val="00D44AA9"/>
    <w:pPr>
      <w:spacing w:after="160" w:line="240" w:lineRule="auto"/>
    </w:pPr>
    <w:rPr>
      <w:sz w:val="20"/>
      <w:szCs w:val="20"/>
      <w:lang w:val="en-US"/>
    </w:rPr>
  </w:style>
  <w:style w:type="table" w:customStyle="1" w:styleId="Mriekatabuky21">
    <w:name w:val="Mriežka tabuľky21"/>
    <w:basedOn w:val="Normlnatabuka"/>
    <w:next w:val="Mriekatabuky"/>
    <w:uiPriority w:val="39"/>
    <w:rsid w:val="00D44A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dmetkomentraChar">
    <w:name w:val="Predmet komentára Char"/>
    <w:basedOn w:val="TextkomentraChar"/>
    <w:link w:val="Predmetkomentra"/>
    <w:uiPriority w:val="99"/>
    <w:semiHidden/>
    <w:rsid w:val="00D44AA9"/>
    <w:rPr>
      <w:b/>
      <w:bCs/>
      <w:sz w:val="20"/>
      <w:szCs w:val="20"/>
      <w:lang w:val="en-US"/>
    </w:rPr>
  </w:style>
  <w:style w:type="paragraph" w:styleId="Predmetkomentra">
    <w:name w:val="annotation subject"/>
    <w:basedOn w:val="Textkomentra"/>
    <w:next w:val="Textkomentra"/>
    <w:link w:val="PredmetkomentraChar"/>
    <w:uiPriority w:val="99"/>
    <w:semiHidden/>
    <w:unhideWhenUsed/>
    <w:rsid w:val="00D44AA9"/>
    <w:rPr>
      <w:b/>
      <w:bCs/>
    </w:rPr>
  </w:style>
  <w:style w:type="paragraph" w:customStyle="1" w:styleId="SEMPARTInfo">
    <w:name w:val="SEMPART Info"/>
    <w:basedOn w:val="Normlny"/>
    <w:qFormat/>
    <w:rsid w:val="00D44AA9"/>
    <w:pPr>
      <w:pBdr>
        <w:top w:val="single" w:sz="4" w:space="1" w:color="auto" w:shadow="1"/>
        <w:left w:val="single" w:sz="4" w:space="4" w:color="auto" w:shadow="1"/>
        <w:bottom w:val="single" w:sz="4" w:space="1" w:color="auto" w:shadow="1"/>
        <w:right w:val="single" w:sz="4" w:space="4" w:color="auto" w:shadow="1"/>
      </w:pBdr>
      <w:shd w:val="pct10" w:color="auto" w:fill="auto"/>
      <w:tabs>
        <w:tab w:val="left" w:pos="709"/>
      </w:tabs>
      <w:spacing w:before="240" w:after="0"/>
      <w:jc w:val="both"/>
    </w:pPr>
    <w:rPr>
      <w:rFonts w:ascii="Arial" w:hAnsi="Arial"/>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odania@cine-max.s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ine-max.sk" TargetMode="External"/><Relationship Id="rId4" Type="http://schemas.openxmlformats.org/officeDocument/2006/relationships/settings" Target="settings.xml"/><Relationship Id="rId9" Type="http://schemas.openxmlformats.org/officeDocument/2006/relationships/hyperlink" Target="mailto:podania@cine-max.sk" TargetMode="Externa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304B2F4187F48FF851D04B349F429EF"/>
        <w:category>
          <w:name w:val="Všeobecné"/>
          <w:gallery w:val="placeholder"/>
        </w:category>
        <w:types>
          <w:type w:val="bbPlcHdr"/>
        </w:types>
        <w:behaviors>
          <w:behavior w:val="content"/>
        </w:behaviors>
        <w:guid w:val="{5F3B59BE-4637-484C-B4AD-AC5C1617C50D}"/>
      </w:docPartPr>
      <w:docPartBody>
        <w:p w:rsidR="00605C3D" w:rsidRDefault="00605C3D" w:rsidP="00605C3D">
          <w:pPr>
            <w:pStyle w:val="4304B2F4187F48FF851D04B349F429EF"/>
          </w:pPr>
          <w:r w:rsidRPr="00FE08F2">
            <w:rPr>
              <w:rStyle w:val="Zstupntext"/>
            </w:rPr>
            <w:t>[Predmet]</w:t>
          </w:r>
        </w:p>
      </w:docPartBody>
    </w:docPart>
    <w:docPart>
      <w:docPartPr>
        <w:name w:val="1624DB690E62465586CE2EFA53356157"/>
        <w:category>
          <w:name w:val="Všeobecné"/>
          <w:gallery w:val="placeholder"/>
        </w:category>
        <w:types>
          <w:type w:val="bbPlcHdr"/>
        </w:types>
        <w:behaviors>
          <w:behavior w:val="content"/>
        </w:behaviors>
        <w:guid w:val="{6B7C6EEA-47DB-4A67-82A0-1A7D85E1B778}"/>
      </w:docPartPr>
      <w:docPartBody>
        <w:p w:rsidR="00605C3D" w:rsidRDefault="00605C3D" w:rsidP="00605C3D">
          <w:pPr>
            <w:pStyle w:val="1624DB690E62465586CE2EFA53356157"/>
          </w:pPr>
          <w:r w:rsidRPr="00FE08F2">
            <w:rPr>
              <w:rStyle w:val="Zstupntext"/>
            </w:rPr>
            <w:t>Kliknite alebo ťuknite a zadajte dátum.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CE">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3D"/>
    <w:rsid w:val="00605C3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605C3D"/>
    <w:rPr>
      <w:color w:val="808080"/>
    </w:rPr>
  </w:style>
  <w:style w:type="paragraph" w:customStyle="1" w:styleId="4304B2F4187F48FF851D04B349F429EF">
    <w:name w:val="4304B2F4187F48FF851D04B349F429EF"/>
    <w:rsid w:val="00605C3D"/>
  </w:style>
  <w:style w:type="paragraph" w:customStyle="1" w:styleId="1624DB690E62465586CE2EFA53356157">
    <w:name w:val="1624DB690E62465586CE2EFA53356157"/>
    <w:rsid w:val="00605C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332CF4-1534-4A49-B700-D6235B976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7391</Words>
  <Characters>42135</Characters>
  <Application>Microsoft Office Word</Application>
  <DocSecurity>4</DocSecurity>
  <Lines>351</Lines>
  <Paragraphs>98</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49428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CINEMAX</dc:subject>
  <dc:creator>mmiklova</dc:creator>
  <cp:lastModifiedBy>vschmidtova</cp:lastModifiedBy>
  <cp:revision>2</cp:revision>
  <cp:lastPrinted>2015-06-22T14:21:00Z</cp:lastPrinted>
  <dcterms:created xsi:type="dcterms:W3CDTF">2019-11-26T12:49:00Z</dcterms:created>
  <dcterms:modified xsi:type="dcterms:W3CDTF">2019-11-26T12:49:00Z</dcterms:modified>
</cp:coreProperties>
</file>